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DED40" w14:textId="77777777" w:rsidR="005443FB" w:rsidRDefault="005443FB" w:rsidP="00F61EB7">
      <w:pPr>
        <w:autoSpaceDE w:val="0"/>
        <w:spacing w:line="240" w:lineRule="atLeast"/>
        <w:jc w:val="center"/>
        <w:rPr>
          <w:rFonts w:ascii="Arial" w:hAnsi="Arial" w:cs="Arial"/>
          <w:b/>
        </w:rPr>
      </w:pPr>
    </w:p>
    <w:p w14:paraId="1E43A178" w14:textId="77777777" w:rsidR="006D6AA3" w:rsidRPr="00DF635B" w:rsidRDefault="006D6AA3" w:rsidP="00F61EB7">
      <w:pPr>
        <w:autoSpaceDE w:val="0"/>
        <w:spacing w:line="240" w:lineRule="atLeast"/>
        <w:jc w:val="center"/>
        <w:rPr>
          <w:rFonts w:ascii="Arial" w:hAnsi="Arial" w:cs="Arial"/>
          <w:b/>
          <w:sz w:val="22"/>
          <w:szCs w:val="22"/>
        </w:rPr>
      </w:pPr>
      <w:r w:rsidRPr="00DF635B">
        <w:rPr>
          <w:rFonts w:ascii="Arial" w:hAnsi="Arial" w:cs="Arial"/>
          <w:b/>
          <w:sz w:val="22"/>
          <w:szCs w:val="22"/>
        </w:rPr>
        <w:t xml:space="preserve">Upper Missisquoi and Trout Rivers </w:t>
      </w:r>
      <w:r w:rsidR="00E049FC">
        <w:rPr>
          <w:rFonts w:ascii="Arial" w:hAnsi="Arial" w:cs="Arial"/>
          <w:b/>
          <w:sz w:val="22"/>
          <w:szCs w:val="22"/>
        </w:rPr>
        <w:t xml:space="preserve">(UMATR) </w:t>
      </w:r>
      <w:r w:rsidRPr="00DF635B">
        <w:rPr>
          <w:rFonts w:ascii="Arial" w:hAnsi="Arial" w:cs="Arial"/>
          <w:b/>
          <w:sz w:val="22"/>
          <w:szCs w:val="22"/>
        </w:rPr>
        <w:t>Wild &amp; Scenic Committee</w:t>
      </w:r>
    </w:p>
    <w:p w14:paraId="23963DC1" w14:textId="77777777" w:rsidR="00F61EB7" w:rsidRPr="00DF635B" w:rsidRDefault="00EF6603" w:rsidP="00F61EB7">
      <w:pPr>
        <w:autoSpaceDE w:val="0"/>
        <w:spacing w:line="240" w:lineRule="atLeast"/>
        <w:jc w:val="center"/>
        <w:rPr>
          <w:rFonts w:ascii="Arial" w:hAnsi="Arial" w:cs="Arial"/>
          <w:b/>
        </w:rPr>
      </w:pPr>
      <w:r w:rsidRPr="00DF635B">
        <w:rPr>
          <w:rFonts w:ascii="Arial" w:hAnsi="Arial" w:cs="Arial"/>
          <w:b/>
          <w:sz w:val="22"/>
          <w:szCs w:val="22"/>
        </w:rPr>
        <w:t>River Community</w:t>
      </w:r>
      <w:r w:rsidR="00F61EB7" w:rsidRPr="00DF635B">
        <w:rPr>
          <w:rFonts w:ascii="Arial" w:hAnsi="Arial" w:cs="Arial"/>
          <w:b/>
          <w:sz w:val="22"/>
          <w:szCs w:val="22"/>
        </w:rPr>
        <w:t xml:space="preserve"> Grants Program</w:t>
      </w:r>
    </w:p>
    <w:p w14:paraId="55CBE1B0" w14:textId="77777777" w:rsidR="005913F5" w:rsidRPr="00DF635B" w:rsidRDefault="005913F5" w:rsidP="00F61EB7">
      <w:pPr>
        <w:autoSpaceDE w:val="0"/>
        <w:spacing w:line="240" w:lineRule="atLeast"/>
        <w:jc w:val="center"/>
        <w:rPr>
          <w:rFonts w:ascii="Arial" w:hAnsi="Arial" w:cs="Arial"/>
          <w:b/>
        </w:rPr>
      </w:pPr>
    </w:p>
    <w:p w14:paraId="099E0F35" w14:textId="007ECC3A" w:rsidR="009E18B1" w:rsidRDefault="00F61EB7" w:rsidP="00350093">
      <w:pPr>
        <w:autoSpaceDE w:val="0"/>
        <w:spacing w:after="240" w:line="240" w:lineRule="atLeast"/>
        <w:rPr>
          <w:rFonts w:ascii="Arial" w:hAnsi="Arial" w:cs="Arial"/>
        </w:rPr>
      </w:pPr>
      <w:r w:rsidRPr="00DF635B">
        <w:rPr>
          <w:rFonts w:ascii="Arial" w:hAnsi="Arial" w:cs="Arial"/>
        </w:rPr>
        <w:t>The Upper Missisquoi and Trout Rivers Wild &amp; Scenic Committee (</w:t>
      </w:r>
      <w:r w:rsidR="00BB14AA">
        <w:rPr>
          <w:rFonts w:ascii="Arial" w:hAnsi="Arial" w:cs="Arial"/>
        </w:rPr>
        <w:t>UMATR</w:t>
      </w:r>
      <w:r w:rsidR="000C64F3">
        <w:rPr>
          <w:rFonts w:ascii="Arial" w:hAnsi="Arial" w:cs="Arial"/>
        </w:rPr>
        <w:t xml:space="preserve"> Committee</w:t>
      </w:r>
      <w:r w:rsidRPr="00DF635B">
        <w:rPr>
          <w:rFonts w:ascii="Arial" w:hAnsi="Arial" w:cs="Arial"/>
        </w:rPr>
        <w:t xml:space="preserve">) </w:t>
      </w:r>
      <w:r w:rsidR="00B053A4" w:rsidRPr="00DF635B">
        <w:rPr>
          <w:rFonts w:ascii="Arial" w:hAnsi="Arial" w:cs="Arial"/>
        </w:rPr>
        <w:t xml:space="preserve">is pleased to </w:t>
      </w:r>
      <w:r w:rsidRPr="00DF635B">
        <w:rPr>
          <w:rFonts w:ascii="Arial" w:hAnsi="Arial" w:cs="Arial"/>
        </w:rPr>
        <w:t>announce the availability of</w:t>
      </w:r>
      <w:r w:rsidRPr="00DF635B">
        <w:rPr>
          <w:rFonts w:ascii="Arial" w:hAnsi="Arial" w:cs="Arial"/>
          <w:b/>
        </w:rPr>
        <w:t xml:space="preserve"> </w:t>
      </w:r>
      <w:r w:rsidR="00227866" w:rsidRPr="00DF635B">
        <w:rPr>
          <w:rFonts w:ascii="Arial" w:hAnsi="Arial" w:cs="Arial"/>
        </w:rPr>
        <w:t>our annual</w:t>
      </w:r>
      <w:r w:rsidR="00227866" w:rsidRPr="00DF635B">
        <w:rPr>
          <w:rFonts w:ascii="Arial" w:hAnsi="Arial" w:cs="Arial"/>
          <w:b/>
        </w:rPr>
        <w:t xml:space="preserve"> </w:t>
      </w:r>
      <w:r w:rsidRPr="00DF635B">
        <w:rPr>
          <w:rFonts w:ascii="Arial" w:hAnsi="Arial" w:cs="Arial"/>
          <w:b/>
        </w:rPr>
        <w:t>Wild and Scenic River Community Grants</w:t>
      </w:r>
      <w:r w:rsidR="00B053A4" w:rsidRPr="00DF635B">
        <w:rPr>
          <w:rFonts w:ascii="Arial" w:hAnsi="Arial" w:cs="Arial"/>
        </w:rPr>
        <w:t>.</w:t>
      </w:r>
      <w:r w:rsidRPr="00DF635B">
        <w:rPr>
          <w:rFonts w:ascii="Arial" w:hAnsi="Arial" w:cs="Arial"/>
          <w:b/>
        </w:rPr>
        <w:t xml:space="preserve"> </w:t>
      </w:r>
      <w:r w:rsidR="00BB14AA">
        <w:rPr>
          <w:rFonts w:ascii="Arial" w:hAnsi="Arial" w:cs="Arial"/>
        </w:rPr>
        <w:t>Grant awards will typically range b</w:t>
      </w:r>
      <w:r w:rsidR="00BB14AA" w:rsidRPr="00644BCD">
        <w:rPr>
          <w:rFonts w:ascii="Arial" w:hAnsi="Arial" w:cs="Arial"/>
        </w:rPr>
        <w:t xml:space="preserve">etween </w:t>
      </w:r>
      <w:r w:rsidR="00BB14AA" w:rsidRPr="00644BCD">
        <w:rPr>
          <w:rFonts w:ascii="Arial" w:hAnsi="Arial" w:cs="Arial"/>
          <w:b/>
        </w:rPr>
        <w:t xml:space="preserve">$1,000 </w:t>
      </w:r>
      <w:r w:rsidR="00644BCD" w:rsidRPr="0005725F">
        <w:rPr>
          <w:rFonts w:ascii="Arial" w:hAnsi="Arial" w:cs="Arial"/>
          <w:b/>
        </w:rPr>
        <w:t>and $4</w:t>
      </w:r>
      <w:r w:rsidR="006167C2" w:rsidRPr="0005725F">
        <w:rPr>
          <w:rFonts w:ascii="Arial" w:hAnsi="Arial" w:cs="Arial"/>
          <w:b/>
        </w:rPr>
        <w:t>,000</w:t>
      </w:r>
      <w:r w:rsidR="00BB14AA" w:rsidRPr="0005725F">
        <w:rPr>
          <w:rFonts w:ascii="Arial" w:hAnsi="Arial" w:cs="Arial"/>
        </w:rPr>
        <w:t>. These grants are intended to advance or support projects that protect and enhance the quality and enjoyment</w:t>
      </w:r>
      <w:r w:rsidR="00BB14AA" w:rsidRPr="00DF635B">
        <w:rPr>
          <w:rFonts w:ascii="Arial" w:hAnsi="Arial" w:cs="Arial"/>
        </w:rPr>
        <w:t xml:space="preserve"> of the Upper Missisquoi and Trout Wild and Scenic Rivers a</w:t>
      </w:r>
      <w:r w:rsidR="009E18B1">
        <w:rPr>
          <w:rFonts w:ascii="Arial" w:hAnsi="Arial" w:cs="Arial"/>
        </w:rPr>
        <w:t>nd their outstanding resources.</w:t>
      </w:r>
      <w:r w:rsidR="009E18B1">
        <w:rPr>
          <w:rStyle w:val="EndnoteReference"/>
          <w:rFonts w:ascii="Arial" w:hAnsi="Arial" w:cs="Arial"/>
        </w:rPr>
        <w:endnoteReference w:id="1"/>
      </w:r>
    </w:p>
    <w:p w14:paraId="0FBA17CF" w14:textId="77777777" w:rsidR="00210DDE" w:rsidRPr="00DF635B" w:rsidRDefault="00210DDE" w:rsidP="00210DDE">
      <w:pPr>
        <w:autoSpaceDE w:val="0"/>
        <w:spacing w:line="240" w:lineRule="atLeast"/>
        <w:rPr>
          <w:rFonts w:ascii="Arial" w:hAnsi="Arial" w:cs="Arial"/>
          <w:b/>
          <w:color w:val="000000"/>
        </w:rPr>
      </w:pPr>
      <w:r w:rsidRPr="00DF635B">
        <w:rPr>
          <w:rFonts w:ascii="Arial" w:hAnsi="Arial" w:cs="Arial"/>
          <w:b/>
          <w:color w:val="000000"/>
        </w:rPr>
        <w:t>Deadline:</w:t>
      </w:r>
    </w:p>
    <w:p w14:paraId="71301279" w14:textId="58C0FF03" w:rsidR="00F61EB7" w:rsidRPr="00DF635B" w:rsidRDefault="00F61EB7" w:rsidP="00082DE7">
      <w:pPr>
        <w:autoSpaceDE w:val="0"/>
        <w:spacing w:after="240" w:line="240" w:lineRule="atLeast"/>
        <w:rPr>
          <w:rFonts w:ascii="Arial" w:hAnsi="Arial" w:cs="Arial"/>
          <w:color w:val="000000"/>
        </w:rPr>
      </w:pPr>
      <w:r w:rsidRPr="00DF635B">
        <w:rPr>
          <w:rFonts w:ascii="Arial" w:hAnsi="Arial" w:cs="Arial"/>
          <w:color w:val="000000"/>
        </w:rPr>
        <w:t xml:space="preserve">Applications are </w:t>
      </w:r>
      <w:r w:rsidRPr="0066348E">
        <w:rPr>
          <w:rFonts w:ascii="Arial" w:hAnsi="Arial" w:cs="Arial"/>
          <w:color w:val="000000"/>
        </w:rPr>
        <w:t xml:space="preserve">due by </w:t>
      </w:r>
      <w:r w:rsidR="00644BCD">
        <w:rPr>
          <w:rFonts w:ascii="Arial" w:hAnsi="Arial" w:cs="Arial"/>
          <w:b/>
          <w:color w:val="000000"/>
        </w:rPr>
        <w:t>Sunday</w:t>
      </w:r>
      <w:r w:rsidR="00772227" w:rsidRPr="00CB16F4">
        <w:rPr>
          <w:rFonts w:ascii="Arial" w:hAnsi="Arial" w:cs="Arial"/>
          <w:b/>
          <w:color w:val="000000"/>
        </w:rPr>
        <w:t>,</w:t>
      </w:r>
      <w:r w:rsidR="00772227" w:rsidRPr="00CB16F4">
        <w:rPr>
          <w:rFonts w:ascii="Arial" w:hAnsi="Arial" w:cs="Arial"/>
          <w:color w:val="000000"/>
        </w:rPr>
        <w:t xml:space="preserve"> </w:t>
      </w:r>
      <w:r w:rsidR="0049770D">
        <w:rPr>
          <w:rFonts w:ascii="Arial" w:hAnsi="Arial" w:cs="Arial"/>
          <w:b/>
          <w:color w:val="000000"/>
        </w:rPr>
        <w:t>October</w:t>
      </w:r>
      <w:r w:rsidR="00C63850">
        <w:rPr>
          <w:rFonts w:ascii="Arial" w:hAnsi="Arial" w:cs="Arial"/>
          <w:b/>
          <w:color w:val="000000"/>
        </w:rPr>
        <w:t xml:space="preserve"> 1</w:t>
      </w:r>
      <w:r w:rsidR="00772227" w:rsidRPr="00CB16F4">
        <w:rPr>
          <w:rFonts w:ascii="Arial" w:hAnsi="Arial" w:cs="Arial"/>
          <w:b/>
          <w:color w:val="000000"/>
        </w:rPr>
        <w:t>, 202</w:t>
      </w:r>
      <w:r w:rsidR="00644BCD">
        <w:rPr>
          <w:rFonts w:ascii="Arial" w:hAnsi="Arial" w:cs="Arial"/>
          <w:b/>
          <w:color w:val="000000"/>
        </w:rPr>
        <w:t>3</w:t>
      </w:r>
      <w:r w:rsidRPr="0066348E">
        <w:rPr>
          <w:rFonts w:ascii="Arial" w:hAnsi="Arial" w:cs="Arial"/>
          <w:color w:val="000000"/>
        </w:rPr>
        <w:t>.</w:t>
      </w:r>
    </w:p>
    <w:p w14:paraId="5C41A796" w14:textId="77777777" w:rsidR="00F61EB7" w:rsidRPr="00DF635B" w:rsidRDefault="00F61EB7" w:rsidP="000D75EE">
      <w:pPr>
        <w:autoSpaceDE w:val="0"/>
        <w:spacing w:line="240" w:lineRule="atLeast"/>
        <w:rPr>
          <w:rFonts w:ascii="Arial" w:hAnsi="Arial" w:cs="Arial"/>
          <w:b/>
          <w:color w:val="000000"/>
        </w:rPr>
      </w:pPr>
      <w:r w:rsidRPr="00DF635B">
        <w:rPr>
          <w:rFonts w:ascii="Arial" w:hAnsi="Arial" w:cs="Arial"/>
          <w:b/>
          <w:color w:val="000000"/>
        </w:rPr>
        <w:t>Background:</w:t>
      </w:r>
    </w:p>
    <w:p w14:paraId="5DC71A9B" w14:textId="77777777" w:rsidR="00F61EB7" w:rsidRDefault="00F61EB7" w:rsidP="00350093">
      <w:pPr>
        <w:autoSpaceDE w:val="0"/>
        <w:spacing w:after="240" w:line="240" w:lineRule="atLeast"/>
        <w:rPr>
          <w:rFonts w:ascii="Arial" w:hAnsi="Arial" w:cs="Arial"/>
          <w:color w:val="000000"/>
        </w:rPr>
      </w:pPr>
      <w:r w:rsidRPr="00DF635B">
        <w:rPr>
          <w:rFonts w:ascii="Arial" w:hAnsi="Arial" w:cs="Arial"/>
          <w:color w:val="000000"/>
        </w:rPr>
        <w:t xml:space="preserve">In 2014, 46.1 miles of the Upper Missisquoi and Trout Rivers </w:t>
      </w:r>
      <w:r w:rsidR="00752047" w:rsidRPr="00DF635B">
        <w:rPr>
          <w:rFonts w:ascii="Arial" w:hAnsi="Arial" w:cs="Arial"/>
          <w:color w:val="000000"/>
        </w:rPr>
        <w:t>were designated as part of the N</w:t>
      </w:r>
      <w:r w:rsidRPr="00DF635B">
        <w:rPr>
          <w:rFonts w:ascii="Arial" w:hAnsi="Arial" w:cs="Arial"/>
          <w:color w:val="000000"/>
        </w:rPr>
        <w:t>ational Wild and Scen</w:t>
      </w:r>
      <w:r w:rsidR="00366AA4">
        <w:rPr>
          <w:rFonts w:ascii="Arial" w:hAnsi="Arial" w:cs="Arial"/>
          <w:color w:val="000000"/>
        </w:rPr>
        <w:t>ic River System based on their O</w:t>
      </w:r>
      <w:r w:rsidRPr="00DF635B">
        <w:rPr>
          <w:rFonts w:ascii="Arial" w:hAnsi="Arial" w:cs="Arial"/>
          <w:color w:val="000000"/>
        </w:rPr>
        <w:t>uts</w:t>
      </w:r>
      <w:r w:rsidR="00366AA4">
        <w:rPr>
          <w:rFonts w:ascii="Arial" w:hAnsi="Arial" w:cs="Arial"/>
          <w:color w:val="000000"/>
        </w:rPr>
        <w:t xml:space="preserve">tandingly </w:t>
      </w:r>
      <w:r w:rsidR="00F70CC7">
        <w:rPr>
          <w:rFonts w:ascii="Arial" w:hAnsi="Arial" w:cs="Arial"/>
          <w:color w:val="000000"/>
        </w:rPr>
        <w:t>Remarkable</w:t>
      </w:r>
      <w:r w:rsidR="00366AA4">
        <w:rPr>
          <w:rFonts w:ascii="Arial" w:hAnsi="Arial" w:cs="Arial"/>
          <w:color w:val="000000"/>
        </w:rPr>
        <w:t xml:space="preserve"> Values (ORVs), which include:</w:t>
      </w:r>
      <w:r w:rsidRPr="00DF635B">
        <w:rPr>
          <w:rFonts w:ascii="Arial" w:hAnsi="Arial" w:cs="Arial"/>
          <w:color w:val="000000"/>
        </w:rPr>
        <w:t xml:space="preserve"> </w:t>
      </w:r>
    </w:p>
    <w:p w14:paraId="2F03F1A5" w14:textId="77777777" w:rsidR="0005725F" w:rsidRPr="0005725F" w:rsidRDefault="0005725F" w:rsidP="0005725F">
      <w:pPr>
        <w:numPr>
          <w:ilvl w:val="0"/>
          <w:numId w:val="19"/>
        </w:numPr>
        <w:autoSpaceDE w:val="0"/>
        <w:spacing w:after="120" w:line="240" w:lineRule="atLeast"/>
        <w:ind w:left="461" w:hanging="274"/>
        <w:rPr>
          <w:rFonts w:ascii="Arial" w:hAnsi="Arial" w:cs="Arial"/>
          <w:color w:val="000000"/>
          <w:u w:val="single"/>
        </w:rPr>
      </w:pPr>
      <w:r w:rsidRPr="0005725F">
        <w:rPr>
          <w:rFonts w:ascii="Arial" w:hAnsi="Arial" w:cs="Arial"/>
          <w:b/>
          <w:color w:val="000000"/>
          <w:u w:val="single"/>
        </w:rPr>
        <w:t>Water Quality*</w:t>
      </w:r>
      <w:r w:rsidRPr="0005725F">
        <w:rPr>
          <w:rFonts w:ascii="Arial" w:hAnsi="Arial" w:cs="Arial"/>
          <w:color w:val="000000"/>
          <w:u w:val="single"/>
        </w:rPr>
        <w:t xml:space="preserve"> - water quality in Vermont and the Missisquoi and Trout watersheds, biological assessments of water quality, resources contributing to water quality</w:t>
      </w:r>
    </w:p>
    <w:p w14:paraId="2DF3A683" w14:textId="77777777" w:rsidR="00210530" w:rsidRPr="0005725F" w:rsidRDefault="00210530" w:rsidP="00210530">
      <w:pPr>
        <w:numPr>
          <w:ilvl w:val="0"/>
          <w:numId w:val="19"/>
        </w:numPr>
        <w:autoSpaceDE w:val="0"/>
        <w:spacing w:after="120" w:line="240" w:lineRule="atLeast"/>
        <w:ind w:left="461" w:hanging="274"/>
        <w:rPr>
          <w:rFonts w:ascii="Arial" w:hAnsi="Arial" w:cs="Arial"/>
          <w:color w:val="000000"/>
        </w:rPr>
      </w:pPr>
      <w:r w:rsidRPr="0005725F">
        <w:rPr>
          <w:rFonts w:ascii="Arial" w:hAnsi="Arial" w:cs="Arial"/>
          <w:b/>
          <w:color w:val="000000"/>
        </w:rPr>
        <w:t>Natural Resources</w:t>
      </w:r>
      <w:r w:rsidRPr="0005725F">
        <w:rPr>
          <w:rStyle w:val="FootnoteReference"/>
          <w:rFonts w:ascii="Arial" w:hAnsi="Arial" w:cs="Arial"/>
          <w:b/>
          <w:color w:val="000000"/>
        </w:rPr>
        <w:footnoteReference w:customMarkFollows="1" w:id="1"/>
        <w:sym w:font="Symbol" w:char="F02A"/>
      </w:r>
      <w:r w:rsidRPr="0005725F">
        <w:rPr>
          <w:rFonts w:ascii="Arial" w:hAnsi="Arial" w:cs="Arial"/>
          <w:color w:val="000000"/>
        </w:rPr>
        <w:t xml:space="preserve"> - geology (including gorges and waterfalls), rare, threatened, and endangered species/natural communities, significant ecological areas, critical wildlife habitats</w:t>
      </w:r>
    </w:p>
    <w:p w14:paraId="232BA0BD" w14:textId="4046FB98" w:rsidR="00772227" w:rsidRPr="00210530" w:rsidRDefault="00772227" w:rsidP="00772227">
      <w:pPr>
        <w:numPr>
          <w:ilvl w:val="0"/>
          <w:numId w:val="19"/>
        </w:numPr>
        <w:autoSpaceDE w:val="0"/>
        <w:spacing w:after="120" w:line="240" w:lineRule="atLeast"/>
        <w:ind w:left="461" w:hanging="274"/>
        <w:rPr>
          <w:rFonts w:ascii="Arial" w:hAnsi="Arial" w:cs="Arial"/>
          <w:color w:val="000000"/>
        </w:rPr>
      </w:pPr>
      <w:r w:rsidRPr="00210530">
        <w:rPr>
          <w:rFonts w:ascii="Arial" w:hAnsi="Arial" w:cs="Arial"/>
          <w:b/>
          <w:color w:val="000000"/>
        </w:rPr>
        <w:t>Scenic and Recreational</w:t>
      </w:r>
      <w:r w:rsidRPr="00210530">
        <w:rPr>
          <w:rFonts w:ascii="Arial" w:hAnsi="Arial" w:cs="Arial"/>
          <w:color w:val="000000"/>
        </w:rPr>
        <w:t xml:space="preserve"> - swimming holes, covered bridges, paddling, fishing, biking/hiking/skiing/snowmobiling, hunting, wildlife viewing</w:t>
      </w:r>
    </w:p>
    <w:p w14:paraId="3A54827A" w14:textId="5BC241A2" w:rsidR="00516F87" w:rsidRPr="00772227" w:rsidRDefault="00516F87" w:rsidP="00210530">
      <w:pPr>
        <w:numPr>
          <w:ilvl w:val="0"/>
          <w:numId w:val="19"/>
        </w:numPr>
        <w:autoSpaceDE w:val="0"/>
        <w:spacing w:after="240" w:line="240" w:lineRule="atLeast"/>
        <w:ind w:left="461" w:hanging="274"/>
        <w:rPr>
          <w:rFonts w:ascii="Arial" w:hAnsi="Arial" w:cs="Arial"/>
          <w:color w:val="000000"/>
        </w:rPr>
      </w:pPr>
      <w:r w:rsidRPr="00772227">
        <w:rPr>
          <w:rFonts w:ascii="Arial" w:hAnsi="Arial" w:cs="Arial"/>
          <w:b/>
          <w:color w:val="000000"/>
        </w:rPr>
        <w:t>Historic and Cultural</w:t>
      </w:r>
      <w:r w:rsidRPr="00772227">
        <w:rPr>
          <w:rFonts w:ascii="Arial" w:hAnsi="Arial" w:cs="Arial"/>
          <w:color w:val="000000"/>
        </w:rPr>
        <w:t xml:space="preserve"> - Native American/prehistoric/archeologic</w:t>
      </w:r>
      <w:r w:rsidR="006D287B" w:rsidRPr="00772227">
        <w:rPr>
          <w:rFonts w:ascii="Arial" w:hAnsi="Arial" w:cs="Arial"/>
          <w:color w:val="000000"/>
        </w:rPr>
        <w:t>al</w:t>
      </w:r>
      <w:r w:rsidRPr="00772227">
        <w:rPr>
          <w:rFonts w:ascii="Arial" w:hAnsi="Arial" w:cs="Arial"/>
          <w:color w:val="000000"/>
        </w:rPr>
        <w:t>, European settlers/historic/covered bridges, contributing community heritage (i.e. agriculture)</w:t>
      </w:r>
    </w:p>
    <w:p w14:paraId="6445E4A3" w14:textId="52AFD6FF" w:rsidR="00366AA4" w:rsidRDefault="00366AA4" w:rsidP="00350093">
      <w:pPr>
        <w:autoSpaceDE w:val="0"/>
        <w:spacing w:after="240" w:line="240" w:lineRule="atLeast"/>
        <w:rPr>
          <w:rFonts w:ascii="Arial" w:hAnsi="Arial" w:cs="Arial"/>
        </w:rPr>
      </w:pPr>
      <w:r w:rsidRPr="00DF635B">
        <w:rPr>
          <w:rFonts w:ascii="Arial" w:hAnsi="Arial" w:cs="Arial"/>
          <w:color w:val="000000"/>
        </w:rPr>
        <w:t xml:space="preserve">The Upper Missisquoi and Trout Rivers Wild &amp; Scenic Committee </w:t>
      </w:r>
      <w:r w:rsidR="00516F87">
        <w:rPr>
          <w:rFonts w:ascii="Arial" w:hAnsi="Arial" w:cs="Arial"/>
          <w:color w:val="000000"/>
        </w:rPr>
        <w:t>is a local entity that works</w:t>
      </w:r>
      <w:r w:rsidRPr="00DF635B">
        <w:rPr>
          <w:rFonts w:ascii="Arial" w:hAnsi="Arial" w:cs="Arial"/>
          <w:color w:val="000000"/>
        </w:rPr>
        <w:t xml:space="preserve"> in partnership with the National Park Service to protect and promote </w:t>
      </w:r>
      <w:r w:rsidR="00516F87">
        <w:rPr>
          <w:rFonts w:ascii="Arial" w:hAnsi="Arial" w:cs="Arial"/>
          <w:color w:val="000000"/>
        </w:rPr>
        <w:t>our river</w:t>
      </w:r>
      <w:r w:rsidRPr="00DF635B">
        <w:rPr>
          <w:rFonts w:ascii="Arial" w:hAnsi="Arial" w:cs="Arial"/>
          <w:color w:val="000000"/>
        </w:rPr>
        <w:t xml:space="preserve"> resources. The </w:t>
      </w:r>
      <w:r>
        <w:rPr>
          <w:rFonts w:ascii="Arial" w:hAnsi="Arial" w:cs="Arial"/>
          <w:color w:val="000000"/>
        </w:rPr>
        <w:t xml:space="preserve">UMATR </w:t>
      </w:r>
      <w:r w:rsidRPr="00DF635B">
        <w:rPr>
          <w:rFonts w:ascii="Arial" w:hAnsi="Arial" w:cs="Arial"/>
          <w:color w:val="000000"/>
        </w:rPr>
        <w:t xml:space="preserve">Committee is </w:t>
      </w:r>
      <w:r w:rsidR="00516F87">
        <w:rPr>
          <w:rFonts w:ascii="Arial" w:hAnsi="Arial" w:cs="Arial"/>
          <w:color w:val="000000"/>
        </w:rPr>
        <w:t>comprised</w:t>
      </w:r>
      <w:r w:rsidRPr="00DF635B">
        <w:rPr>
          <w:rFonts w:ascii="Arial" w:hAnsi="Arial" w:cs="Arial"/>
          <w:color w:val="000000"/>
        </w:rPr>
        <w:t xml:space="preserve"> of appointees from each of the eight local communities that these designated portions of the rivers flow through</w:t>
      </w:r>
      <w:r w:rsidR="00CF1784">
        <w:rPr>
          <w:rFonts w:ascii="Arial" w:hAnsi="Arial" w:cs="Arial"/>
          <w:color w:val="000000"/>
        </w:rPr>
        <w:t xml:space="preserve"> </w:t>
      </w:r>
      <w:r w:rsidR="00CF1784">
        <w:rPr>
          <w:rFonts w:ascii="Arial" w:hAnsi="Arial" w:cs="Arial"/>
        </w:rPr>
        <w:t>(</w:t>
      </w:r>
      <w:r w:rsidR="00CF1784" w:rsidRPr="002F5CE8">
        <w:rPr>
          <w:rFonts w:ascii="Arial" w:hAnsi="Arial" w:cs="Arial"/>
        </w:rPr>
        <w:t>Westfield, Troy, North Troy, Richford, Berkshire, Enosburgh, Enosburg Falls, and Montgomery</w:t>
      </w:r>
      <w:r w:rsidR="00CF1784">
        <w:rPr>
          <w:rFonts w:ascii="Arial" w:hAnsi="Arial" w:cs="Arial"/>
        </w:rPr>
        <w:t>)</w:t>
      </w:r>
      <w:r w:rsidRPr="00DF635B">
        <w:rPr>
          <w:rFonts w:ascii="Arial" w:hAnsi="Arial" w:cs="Arial"/>
          <w:color w:val="000000"/>
        </w:rPr>
        <w:t>, as well as partners from local organizations and representatives from state and federal agencies.</w:t>
      </w:r>
      <w:r w:rsidRPr="00366AA4">
        <w:t xml:space="preserve"> </w:t>
      </w:r>
      <w:r w:rsidR="003210AA">
        <w:rPr>
          <w:rFonts w:ascii="Arial" w:hAnsi="Arial" w:cs="Arial"/>
          <w:color w:val="000000"/>
        </w:rPr>
        <w:t xml:space="preserve">The </w:t>
      </w:r>
      <w:r w:rsidRPr="00366AA4">
        <w:rPr>
          <w:rFonts w:ascii="Arial" w:hAnsi="Arial" w:cs="Arial"/>
          <w:color w:val="000000"/>
        </w:rPr>
        <w:t>UMATR Committee recognizes the important role that towns and local organizations play in the rivers’ health and vitality, and the goal of this grant program is to support activities that enhance and protect river resources and build strong local stewardship of the rivers. (Additional information about the ORVs, threats</w:t>
      </w:r>
      <w:r w:rsidR="00516F87">
        <w:rPr>
          <w:rFonts w:ascii="Arial" w:hAnsi="Arial" w:cs="Arial"/>
          <w:color w:val="000000"/>
        </w:rPr>
        <w:t xml:space="preserve"> to our rivers</w:t>
      </w:r>
      <w:r>
        <w:rPr>
          <w:rFonts w:ascii="Arial" w:hAnsi="Arial" w:cs="Arial"/>
          <w:color w:val="000000"/>
        </w:rPr>
        <w:t>,</w:t>
      </w:r>
      <w:r w:rsidRPr="00366AA4">
        <w:rPr>
          <w:rFonts w:ascii="Arial" w:hAnsi="Arial" w:cs="Arial"/>
          <w:color w:val="000000"/>
        </w:rPr>
        <w:t xml:space="preserve"> and </w:t>
      </w:r>
      <w:r w:rsidR="00516F87">
        <w:rPr>
          <w:rFonts w:ascii="Arial" w:hAnsi="Arial" w:cs="Arial"/>
          <w:color w:val="000000"/>
        </w:rPr>
        <w:t xml:space="preserve">Committee </w:t>
      </w:r>
      <w:r w:rsidRPr="00366AA4">
        <w:rPr>
          <w:rFonts w:ascii="Arial" w:hAnsi="Arial" w:cs="Arial"/>
          <w:color w:val="000000"/>
        </w:rPr>
        <w:t xml:space="preserve">goals can be </w:t>
      </w:r>
      <w:r w:rsidRPr="003210AA">
        <w:rPr>
          <w:rFonts w:ascii="Arial" w:hAnsi="Arial" w:cs="Arial"/>
          <w:color w:val="000000"/>
        </w:rPr>
        <w:t xml:space="preserve">found in the </w:t>
      </w:r>
      <w:r w:rsidR="00F61EB7" w:rsidRPr="003210AA">
        <w:rPr>
          <w:rFonts w:ascii="Arial" w:hAnsi="Arial" w:cs="Arial"/>
          <w:color w:val="000000"/>
        </w:rPr>
        <w:t xml:space="preserve">Upper Missisquoi </w:t>
      </w:r>
      <w:r w:rsidR="002F5CE8">
        <w:rPr>
          <w:rFonts w:ascii="Arial" w:hAnsi="Arial" w:cs="Arial"/>
          <w:color w:val="000000"/>
        </w:rPr>
        <w:t>&amp;</w:t>
      </w:r>
      <w:r w:rsidR="00F61EB7" w:rsidRPr="003210AA">
        <w:rPr>
          <w:rFonts w:ascii="Arial" w:hAnsi="Arial" w:cs="Arial"/>
          <w:color w:val="000000"/>
        </w:rPr>
        <w:t xml:space="preserve"> Trout Rivers Management Plan</w:t>
      </w:r>
      <w:r w:rsidRPr="003210AA">
        <w:rPr>
          <w:rFonts w:ascii="Arial" w:hAnsi="Arial" w:cs="Arial"/>
          <w:color w:val="000000"/>
        </w:rPr>
        <w:t xml:space="preserve">: </w:t>
      </w:r>
      <w:hyperlink r:id="rId8" w:history="1">
        <w:r w:rsidR="008A3EFB" w:rsidRPr="00D56871">
          <w:rPr>
            <w:rStyle w:val="Hyperlink"/>
            <w:rFonts w:ascii="Arial" w:hAnsi="Arial" w:cs="Arial"/>
          </w:rPr>
          <w:t>www.umatrwildandscenic.org/management-plan</w:t>
        </w:r>
      </w:hyperlink>
      <w:r w:rsidR="008A3EFB">
        <w:rPr>
          <w:rFonts w:ascii="Arial" w:hAnsi="Arial" w:cs="Arial"/>
        </w:rPr>
        <w:t>)</w:t>
      </w:r>
    </w:p>
    <w:p w14:paraId="68613FC4" w14:textId="77777777" w:rsidR="00F61EB7" w:rsidRPr="00DF635B" w:rsidRDefault="00EA5ED9" w:rsidP="000D75EE">
      <w:pPr>
        <w:autoSpaceDE w:val="0"/>
        <w:spacing w:line="240" w:lineRule="atLeast"/>
        <w:rPr>
          <w:rFonts w:ascii="Arial" w:hAnsi="Arial" w:cs="Arial"/>
          <w:b/>
          <w:color w:val="000000"/>
        </w:rPr>
      </w:pPr>
      <w:r w:rsidRPr="00DF635B">
        <w:rPr>
          <w:rFonts w:ascii="Arial" w:hAnsi="Arial" w:cs="Arial"/>
          <w:b/>
          <w:color w:val="000000"/>
        </w:rPr>
        <w:t>Who May A</w:t>
      </w:r>
      <w:r w:rsidR="00F61EB7" w:rsidRPr="00DF635B">
        <w:rPr>
          <w:rFonts w:ascii="Arial" w:hAnsi="Arial" w:cs="Arial"/>
          <w:b/>
          <w:color w:val="000000"/>
        </w:rPr>
        <w:t>pply:</w:t>
      </w:r>
    </w:p>
    <w:p w14:paraId="75D83A63" w14:textId="77777777" w:rsidR="007A4ABF" w:rsidRDefault="00F61EB7" w:rsidP="00350093">
      <w:pPr>
        <w:autoSpaceDE w:val="0"/>
        <w:spacing w:after="240" w:line="240" w:lineRule="atLeast"/>
        <w:rPr>
          <w:rFonts w:ascii="Arial" w:hAnsi="Arial" w:cs="Arial"/>
          <w:color w:val="000000"/>
        </w:rPr>
      </w:pPr>
      <w:r w:rsidRPr="00DF635B">
        <w:rPr>
          <w:rFonts w:ascii="Arial" w:hAnsi="Arial" w:cs="Arial"/>
          <w:color w:val="000000"/>
        </w:rPr>
        <w:t xml:space="preserve">Eligible entities include, but are not limited to, planning boards, water/wastewater departments, </w:t>
      </w:r>
      <w:r w:rsidR="0014518B" w:rsidRPr="00DF635B">
        <w:rPr>
          <w:rFonts w:ascii="Arial" w:hAnsi="Arial" w:cs="Arial"/>
          <w:color w:val="000000"/>
        </w:rPr>
        <w:t xml:space="preserve">conservation commissions, libraries, </w:t>
      </w:r>
      <w:r w:rsidRPr="00DF635B">
        <w:rPr>
          <w:rFonts w:ascii="Arial" w:hAnsi="Arial" w:cs="Arial"/>
          <w:color w:val="000000"/>
        </w:rPr>
        <w:t>recreation departments, schools (including environmental clubs, art programs, science classes, etc.)</w:t>
      </w:r>
      <w:r w:rsidR="0014518B" w:rsidRPr="00DF635B">
        <w:rPr>
          <w:rFonts w:ascii="Arial" w:hAnsi="Arial" w:cs="Arial"/>
          <w:color w:val="000000"/>
        </w:rPr>
        <w:t>,</w:t>
      </w:r>
      <w:r w:rsidRPr="00DF635B">
        <w:rPr>
          <w:rFonts w:ascii="Arial" w:hAnsi="Arial" w:cs="Arial"/>
          <w:color w:val="000000"/>
        </w:rPr>
        <w:t xml:space="preserve"> and other town-sanctioned committees and boards. Community-based organizations, such as historical societies, garden clubs, art associations, churches, local land trusts</w:t>
      </w:r>
      <w:r w:rsidR="00784CAD" w:rsidRPr="00DF635B">
        <w:rPr>
          <w:rFonts w:ascii="Arial" w:hAnsi="Arial" w:cs="Arial"/>
          <w:color w:val="000000"/>
        </w:rPr>
        <w:t>,</w:t>
      </w:r>
      <w:r w:rsidRPr="00DF635B">
        <w:rPr>
          <w:rFonts w:ascii="Arial" w:hAnsi="Arial" w:cs="Arial"/>
          <w:color w:val="000000"/>
        </w:rPr>
        <w:t xml:space="preserve"> and neighborhood groups, are </w:t>
      </w:r>
      <w:r w:rsidR="00752047" w:rsidRPr="00DF635B">
        <w:rPr>
          <w:rFonts w:ascii="Arial" w:hAnsi="Arial" w:cs="Arial"/>
          <w:color w:val="000000"/>
        </w:rPr>
        <w:t xml:space="preserve">also </w:t>
      </w:r>
      <w:r w:rsidR="00EC2C8E">
        <w:rPr>
          <w:rFonts w:ascii="Arial" w:hAnsi="Arial" w:cs="Arial"/>
          <w:color w:val="000000"/>
        </w:rPr>
        <w:t xml:space="preserve">eligible. </w:t>
      </w:r>
      <w:r w:rsidRPr="00DF635B">
        <w:rPr>
          <w:rFonts w:ascii="Arial" w:hAnsi="Arial" w:cs="Arial"/>
          <w:color w:val="000000"/>
        </w:rPr>
        <w:t>Individuals interested in applying should partner with either a t</w:t>
      </w:r>
      <w:r w:rsidR="003210AA">
        <w:rPr>
          <w:rFonts w:ascii="Arial" w:hAnsi="Arial" w:cs="Arial"/>
          <w:color w:val="000000"/>
        </w:rPr>
        <w:t>own or nonprofit organization</w:t>
      </w:r>
      <w:r w:rsidRPr="00DF635B">
        <w:rPr>
          <w:rFonts w:ascii="Arial" w:hAnsi="Arial" w:cs="Arial"/>
          <w:color w:val="000000"/>
        </w:rPr>
        <w:t xml:space="preserve">. </w:t>
      </w:r>
    </w:p>
    <w:p w14:paraId="0344CF4C" w14:textId="77777777" w:rsidR="00F61EB7" w:rsidRDefault="00F61EB7" w:rsidP="00350093">
      <w:pPr>
        <w:autoSpaceDE w:val="0"/>
        <w:spacing w:after="240" w:line="240" w:lineRule="atLeast"/>
        <w:rPr>
          <w:rFonts w:ascii="Arial" w:hAnsi="Arial" w:cs="Arial"/>
        </w:rPr>
      </w:pPr>
      <w:r w:rsidRPr="00DF635B">
        <w:rPr>
          <w:rFonts w:ascii="Arial" w:hAnsi="Arial" w:cs="Arial"/>
        </w:rPr>
        <w:lastRenderedPageBreak/>
        <w:t xml:space="preserve">The </w:t>
      </w:r>
      <w:r w:rsidR="007A4ABF">
        <w:rPr>
          <w:rFonts w:ascii="Arial" w:hAnsi="Arial" w:cs="Arial"/>
        </w:rPr>
        <w:t xml:space="preserve">UMATR </w:t>
      </w:r>
      <w:r w:rsidRPr="00DF635B">
        <w:rPr>
          <w:rFonts w:ascii="Arial" w:hAnsi="Arial" w:cs="Arial"/>
        </w:rPr>
        <w:t>Committee</w:t>
      </w:r>
      <w:r w:rsidRPr="00DF635B">
        <w:rPr>
          <w:rFonts w:ascii="Arial" w:hAnsi="Arial" w:cs="Arial"/>
          <w:color w:val="000000"/>
        </w:rPr>
        <w:t xml:space="preserve"> </w:t>
      </w:r>
      <w:r w:rsidR="007A4ABF">
        <w:rPr>
          <w:rFonts w:ascii="Arial" w:hAnsi="Arial" w:cs="Arial"/>
        </w:rPr>
        <w:t>will</w:t>
      </w:r>
      <w:r w:rsidRPr="00DF635B">
        <w:rPr>
          <w:rFonts w:ascii="Arial" w:hAnsi="Arial" w:cs="Arial"/>
        </w:rPr>
        <w:t xml:space="preserve"> consider applications from nonprofit groups </w:t>
      </w:r>
      <w:r w:rsidR="00752047" w:rsidRPr="00DF635B">
        <w:rPr>
          <w:rFonts w:ascii="Arial" w:hAnsi="Arial" w:cs="Arial"/>
        </w:rPr>
        <w:t>based</w:t>
      </w:r>
      <w:r w:rsidRPr="00DF635B">
        <w:rPr>
          <w:rFonts w:ascii="Arial" w:hAnsi="Arial" w:cs="Arial"/>
        </w:rPr>
        <w:t xml:space="preserve"> outside the Wild and Scenic communities when the project directly benefit</w:t>
      </w:r>
      <w:r w:rsidR="007A4ABF">
        <w:rPr>
          <w:rFonts w:ascii="Arial" w:hAnsi="Arial" w:cs="Arial"/>
        </w:rPr>
        <w:t>s</w:t>
      </w:r>
      <w:r w:rsidR="00752047" w:rsidRPr="00DF635B">
        <w:rPr>
          <w:rFonts w:ascii="Arial" w:hAnsi="Arial" w:cs="Arial"/>
        </w:rPr>
        <w:t xml:space="preserve"> the Upper Missisquoi or Trout R</w:t>
      </w:r>
      <w:r w:rsidRPr="00DF635B">
        <w:rPr>
          <w:rFonts w:ascii="Arial" w:hAnsi="Arial" w:cs="Arial"/>
        </w:rPr>
        <w:t>iver resources and communities.</w:t>
      </w:r>
      <w:r w:rsidR="00494DAC">
        <w:rPr>
          <w:rFonts w:ascii="Arial" w:hAnsi="Arial" w:cs="Arial"/>
        </w:rPr>
        <w:t xml:space="preserve"> Project proposals must clearly explain this connection</w:t>
      </w:r>
      <w:r w:rsidRPr="00DF635B">
        <w:rPr>
          <w:rFonts w:ascii="Arial" w:hAnsi="Arial" w:cs="Arial"/>
        </w:rPr>
        <w:t>.</w:t>
      </w:r>
    </w:p>
    <w:p w14:paraId="01D1364F" w14:textId="77777777" w:rsidR="007A4ABF" w:rsidRPr="00DF635B" w:rsidRDefault="007A4ABF" w:rsidP="00350093">
      <w:pPr>
        <w:autoSpaceDE w:val="0"/>
        <w:spacing w:after="240" w:line="240" w:lineRule="atLeast"/>
        <w:rPr>
          <w:rFonts w:ascii="Arial" w:hAnsi="Arial" w:cs="Arial"/>
        </w:rPr>
      </w:pPr>
      <w:r w:rsidRPr="007A4ABF">
        <w:rPr>
          <w:rFonts w:ascii="Arial" w:hAnsi="Arial" w:cs="Arial"/>
        </w:rPr>
        <w:t>Previously funded entities may apply again with a different project, or one that takes previously</w:t>
      </w:r>
      <w:r w:rsidR="00CF1784">
        <w:rPr>
          <w:rFonts w:ascii="Arial" w:hAnsi="Arial" w:cs="Arial"/>
        </w:rPr>
        <w:t xml:space="preserve"> funded work to the next level.</w:t>
      </w:r>
      <w:r w:rsidRPr="007A4ABF">
        <w:rPr>
          <w:rFonts w:ascii="Arial" w:hAnsi="Arial" w:cs="Arial"/>
        </w:rPr>
        <w:t xml:space="preserve"> Performance on a previous grant will be weighed in decision making, as will the applicant’s ability to apply insight</w:t>
      </w:r>
      <w:r w:rsidR="00516F87">
        <w:rPr>
          <w:rFonts w:ascii="Arial" w:hAnsi="Arial" w:cs="Arial"/>
        </w:rPr>
        <w:t>s</w:t>
      </w:r>
      <w:r w:rsidRPr="007A4ABF">
        <w:rPr>
          <w:rFonts w:ascii="Arial" w:hAnsi="Arial" w:cs="Arial"/>
        </w:rPr>
        <w:t xml:space="preserve"> from previous evaluation efforts.</w:t>
      </w:r>
    </w:p>
    <w:p w14:paraId="521D21CF" w14:textId="77777777" w:rsidR="00F61EB7" w:rsidRPr="00F5481F" w:rsidRDefault="00C70E0F" w:rsidP="000D75EE">
      <w:pPr>
        <w:autoSpaceDE w:val="0"/>
        <w:spacing w:line="240" w:lineRule="atLeast"/>
        <w:rPr>
          <w:rFonts w:ascii="Arial" w:hAnsi="Arial" w:cs="Arial"/>
          <w:color w:val="000000"/>
        </w:rPr>
      </w:pPr>
      <w:r w:rsidRPr="00F5481F">
        <w:rPr>
          <w:rFonts w:ascii="Arial" w:hAnsi="Arial" w:cs="Arial"/>
          <w:b/>
          <w:color w:val="000000"/>
        </w:rPr>
        <w:t>Eligible P</w:t>
      </w:r>
      <w:r w:rsidR="00F61EB7" w:rsidRPr="00F5481F">
        <w:rPr>
          <w:rFonts w:ascii="Arial" w:hAnsi="Arial" w:cs="Arial"/>
          <w:b/>
          <w:color w:val="000000"/>
        </w:rPr>
        <w:t>rojects</w:t>
      </w:r>
      <w:r w:rsidR="00F61EB7" w:rsidRPr="00F5481F">
        <w:rPr>
          <w:rFonts w:ascii="Arial" w:hAnsi="Arial" w:cs="Arial"/>
          <w:color w:val="000000"/>
        </w:rPr>
        <w:t>:</w:t>
      </w:r>
    </w:p>
    <w:p w14:paraId="42A6DA03" w14:textId="1FD899E8" w:rsidR="00F61EB7" w:rsidRPr="00F5481F" w:rsidRDefault="002F5CE8" w:rsidP="00350093">
      <w:pPr>
        <w:autoSpaceDE w:val="0"/>
        <w:spacing w:after="240" w:line="240" w:lineRule="atLeast"/>
        <w:rPr>
          <w:rFonts w:ascii="Arial" w:hAnsi="Arial" w:cs="Arial"/>
          <w:color w:val="000000"/>
        </w:rPr>
      </w:pPr>
      <w:r w:rsidRPr="00CB16F4">
        <w:rPr>
          <w:rFonts w:ascii="Arial" w:hAnsi="Arial" w:cs="Arial"/>
          <w:color w:val="000000"/>
        </w:rPr>
        <w:t xml:space="preserve">Projects that enhance or protect the rivers and the outstanding </w:t>
      </w:r>
      <w:r w:rsidRPr="0005725F">
        <w:rPr>
          <w:rFonts w:ascii="Arial" w:hAnsi="Arial" w:cs="Arial"/>
          <w:color w:val="000000"/>
        </w:rPr>
        <w:t>resources (</w:t>
      </w:r>
      <w:r w:rsidRPr="0005725F">
        <w:rPr>
          <w:rFonts w:ascii="Arial" w:hAnsi="Arial" w:cs="Arial"/>
          <w:color w:val="000000"/>
          <w:u w:val="single"/>
        </w:rPr>
        <w:t>water quality</w:t>
      </w:r>
      <w:r w:rsidR="0005725F" w:rsidRPr="0005725F">
        <w:rPr>
          <w:rFonts w:ascii="Arial" w:hAnsi="Arial" w:cs="Arial"/>
          <w:color w:val="000000"/>
          <w:u w:val="single"/>
        </w:rPr>
        <w:t>*</w:t>
      </w:r>
      <w:r w:rsidRPr="0005725F">
        <w:rPr>
          <w:rFonts w:ascii="Arial" w:hAnsi="Arial" w:cs="Arial"/>
          <w:color w:val="000000"/>
        </w:rPr>
        <w:t xml:space="preserve">, </w:t>
      </w:r>
      <w:r w:rsidR="0005725F" w:rsidRPr="0005725F">
        <w:rPr>
          <w:rFonts w:ascii="Arial" w:hAnsi="Arial" w:cs="Arial"/>
          <w:color w:val="000000"/>
          <w:u w:val="single"/>
        </w:rPr>
        <w:t>natural resources</w:t>
      </w:r>
      <w:r w:rsidR="0005725F">
        <w:rPr>
          <w:rFonts w:ascii="Arial" w:hAnsi="Arial" w:cs="Arial"/>
          <w:color w:val="000000"/>
        </w:rPr>
        <w:t xml:space="preserve">, </w:t>
      </w:r>
      <w:r w:rsidRPr="00CB16F4">
        <w:rPr>
          <w:rFonts w:ascii="Arial" w:hAnsi="Arial" w:cs="Arial"/>
          <w:color w:val="000000"/>
          <w:u w:val="single"/>
        </w:rPr>
        <w:t>scenic and recreational</w:t>
      </w:r>
      <w:r w:rsidRPr="00CB16F4">
        <w:rPr>
          <w:rFonts w:ascii="Arial" w:hAnsi="Arial" w:cs="Arial"/>
          <w:color w:val="000000"/>
        </w:rPr>
        <w:t xml:space="preserve">, </w:t>
      </w:r>
      <w:r w:rsidR="00210530">
        <w:rPr>
          <w:rFonts w:ascii="Arial" w:hAnsi="Arial" w:cs="Arial"/>
          <w:color w:val="000000"/>
        </w:rPr>
        <w:t xml:space="preserve">and </w:t>
      </w:r>
      <w:r w:rsidRPr="00CB16F4">
        <w:rPr>
          <w:rFonts w:ascii="Arial" w:hAnsi="Arial" w:cs="Arial"/>
          <w:color w:val="000000"/>
          <w:u w:val="single"/>
        </w:rPr>
        <w:t>historic and cultural</w:t>
      </w:r>
      <w:r w:rsidRPr="00CB16F4">
        <w:rPr>
          <w:rFonts w:ascii="Arial" w:hAnsi="Arial" w:cs="Arial"/>
          <w:color w:val="000000"/>
        </w:rPr>
        <w:t>), and/or that increase awareness, appropriate use, and appreciation of these resource values are eligible. Possible project ideas include but are not limited to the following</w:t>
      </w:r>
      <w:r w:rsidR="00F61EB7" w:rsidRPr="00F5481F">
        <w:rPr>
          <w:rFonts w:ascii="Arial" w:hAnsi="Arial" w:cs="Arial"/>
          <w:color w:val="000000"/>
        </w:rPr>
        <w:t>:</w:t>
      </w:r>
    </w:p>
    <w:p w14:paraId="160672CB" w14:textId="77777777" w:rsidR="00F61EB7" w:rsidRPr="00F5481F" w:rsidRDefault="00F61EB7" w:rsidP="00CF1784">
      <w:pPr>
        <w:numPr>
          <w:ilvl w:val="0"/>
          <w:numId w:val="23"/>
        </w:numPr>
        <w:tabs>
          <w:tab w:val="left" w:pos="0"/>
        </w:tabs>
        <w:autoSpaceDE w:val="0"/>
        <w:spacing w:line="276" w:lineRule="auto"/>
        <w:rPr>
          <w:rFonts w:ascii="Arial" w:hAnsi="Arial" w:cs="Arial"/>
          <w:color w:val="000000"/>
        </w:rPr>
      </w:pPr>
      <w:r w:rsidRPr="00F5481F">
        <w:rPr>
          <w:rFonts w:ascii="Arial" w:hAnsi="Arial" w:cs="Arial"/>
          <w:color w:val="000000"/>
        </w:rPr>
        <w:t>Conservation, restoration</w:t>
      </w:r>
      <w:r w:rsidR="007164A2" w:rsidRPr="00F5481F">
        <w:rPr>
          <w:rFonts w:ascii="Arial" w:hAnsi="Arial" w:cs="Arial"/>
          <w:color w:val="000000"/>
        </w:rPr>
        <w:t>,</w:t>
      </w:r>
      <w:r w:rsidRPr="00F5481F">
        <w:rPr>
          <w:rFonts w:ascii="Arial" w:hAnsi="Arial" w:cs="Arial"/>
          <w:color w:val="000000"/>
        </w:rPr>
        <w:t xml:space="preserve"> or enhancement of fish, wildlife, water quality, hist</w:t>
      </w:r>
      <w:r w:rsidR="00C70E0F" w:rsidRPr="00F5481F">
        <w:rPr>
          <w:rFonts w:ascii="Arial" w:hAnsi="Arial" w:cs="Arial"/>
          <w:color w:val="000000"/>
        </w:rPr>
        <w:t>oric, or recreational resources</w:t>
      </w:r>
    </w:p>
    <w:p w14:paraId="106E9716" w14:textId="77777777" w:rsidR="00F61EB7" w:rsidRPr="00F5481F" w:rsidRDefault="00F61EB7" w:rsidP="00CF1784">
      <w:pPr>
        <w:numPr>
          <w:ilvl w:val="0"/>
          <w:numId w:val="23"/>
        </w:numPr>
        <w:tabs>
          <w:tab w:val="left" w:pos="0"/>
        </w:tabs>
        <w:autoSpaceDE w:val="0"/>
        <w:spacing w:line="276" w:lineRule="auto"/>
        <w:ind w:right="-180"/>
        <w:rPr>
          <w:rFonts w:ascii="Arial" w:hAnsi="Arial" w:cs="Arial"/>
          <w:color w:val="000000"/>
        </w:rPr>
      </w:pPr>
      <w:r w:rsidRPr="00F5481F">
        <w:rPr>
          <w:rFonts w:ascii="Arial" w:hAnsi="Arial" w:cs="Arial"/>
          <w:color w:val="000000"/>
        </w:rPr>
        <w:t>Public education about the riv</w:t>
      </w:r>
      <w:r w:rsidR="00C70E0F" w:rsidRPr="00F5481F">
        <w:rPr>
          <w:rFonts w:ascii="Arial" w:hAnsi="Arial" w:cs="Arial"/>
          <w:color w:val="000000"/>
        </w:rPr>
        <w:t>er and its resources and values</w:t>
      </w:r>
    </w:p>
    <w:p w14:paraId="7DA6E973" w14:textId="77777777" w:rsidR="00F61EB7" w:rsidRPr="00F5481F" w:rsidRDefault="00F61EB7" w:rsidP="00CF1784">
      <w:pPr>
        <w:numPr>
          <w:ilvl w:val="0"/>
          <w:numId w:val="23"/>
        </w:numPr>
        <w:tabs>
          <w:tab w:val="left" w:pos="0"/>
        </w:tabs>
        <w:autoSpaceDE w:val="0"/>
        <w:spacing w:line="276" w:lineRule="auto"/>
        <w:rPr>
          <w:rFonts w:ascii="Arial" w:hAnsi="Arial" w:cs="Arial"/>
          <w:color w:val="000000"/>
        </w:rPr>
      </w:pPr>
      <w:r w:rsidRPr="00F5481F">
        <w:rPr>
          <w:rFonts w:ascii="Arial" w:hAnsi="Arial" w:cs="Arial"/>
          <w:color w:val="000000"/>
        </w:rPr>
        <w:t>Studies contributing to increased understanding and bette</w:t>
      </w:r>
      <w:r w:rsidR="00C70E0F" w:rsidRPr="00F5481F">
        <w:rPr>
          <w:rFonts w:ascii="Arial" w:hAnsi="Arial" w:cs="Arial"/>
          <w:color w:val="000000"/>
        </w:rPr>
        <w:t>r management of river resources</w:t>
      </w:r>
    </w:p>
    <w:p w14:paraId="0756E567" w14:textId="77777777" w:rsidR="00F61EB7" w:rsidRPr="00F5481F" w:rsidRDefault="00F61EB7" w:rsidP="00CF1784">
      <w:pPr>
        <w:numPr>
          <w:ilvl w:val="0"/>
          <w:numId w:val="23"/>
        </w:numPr>
        <w:tabs>
          <w:tab w:val="left" w:pos="0"/>
        </w:tabs>
        <w:autoSpaceDE w:val="0"/>
        <w:spacing w:line="276" w:lineRule="auto"/>
        <w:rPr>
          <w:rFonts w:ascii="Arial" w:hAnsi="Arial" w:cs="Arial"/>
          <w:color w:val="000000"/>
        </w:rPr>
      </w:pPr>
      <w:r w:rsidRPr="00F5481F">
        <w:rPr>
          <w:rFonts w:ascii="Arial" w:hAnsi="Arial" w:cs="Arial"/>
          <w:color w:val="000000"/>
        </w:rPr>
        <w:t>Promotion of recreation encourag</w:t>
      </w:r>
      <w:r w:rsidR="00C70E0F" w:rsidRPr="00F5481F">
        <w:rPr>
          <w:rFonts w:ascii="Arial" w:hAnsi="Arial" w:cs="Arial"/>
          <w:color w:val="000000"/>
        </w:rPr>
        <w:t>ing</w:t>
      </w:r>
      <w:r w:rsidRPr="00F5481F">
        <w:rPr>
          <w:rFonts w:ascii="Arial" w:hAnsi="Arial" w:cs="Arial"/>
          <w:color w:val="000000"/>
        </w:rPr>
        <w:t xml:space="preserve"> people to use </w:t>
      </w:r>
      <w:r w:rsidR="000D75EE" w:rsidRPr="00F5481F">
        <w:rPr>
          <w:rFonts w:ascii="Arial" w:hAnsi="Arial" w:cs="Arial"/>
          <w:color w:val="000000"/>
        </w:rPr>
        <w:t xml:space="preserve">and protect </w:t>
      </w:r>
      <w:r w:rsidR="00C70E0F" w:rsidRPr="00F5481F">
        <w:rPr>
          <w:rFonts w:ascii="Arial" w:hAnsi="Arial" w:cs="Arial"/>
          <w:color w:val="000000"/>
        </w:rPr>
        <w:t>the rivers</w:t>
      </w:r>
    </w:p>
    <w:p w14:paraId="2BAB6760" w14:textId="77777777" w:rsidR="002C5507" w:rsidRPr="00F5481F" w:rsidRDefault="002C5507" w:rsidP="00CF1784">
      <w:pPr>
        <w:numPr>
          <w:ilvl w:val="0"/>
          <w:numId w:val="23"/>
        </w:numPr>
        <w:tabs>
          <w:tab w:val="left" w:pos="0"/>
        </w:tabs>
        <w:autoSpaceDE w:val="0"/>
        <w:spacing w:line="276" w:lineRule="auto"/>
        <w:rPr>
          <w:rFonts w:ascii="Arial" w:hAnsi="Arial" w:cs="Arial"/>
          <w:color w:val="000000"/>
        </w:rPr>
      </w:pPr>
      <w:r w:rsidRPr="00F5481F">
        <w:rPr>
          <w:rFonts w:ascii="Arial" w:hAnsi="Arial" w:cs="Arial"/>
          <w:color w:val="000000"/>
        </w:rPr>
        <w:t>Protection of land or enhancement of soil health along t</w:t>
      </w:r>
      <w:r w:rsidR="00C70E0F" w:rsidRPr="00F5481F">
        <w:rPr>
          <w:rFonts w:ascii="Arial" w:hAnsi="Arial" w:cs="Arial"/>
          <w:color w:val="000000"/>
        </w:rPr>
        <w:t>he rivers and their tributaries</w:t>
      </w:r>
    </w:p>
    <w:p w14:paraId="69A9A83C" w14:textId="77777777" w:rsidR="00F61EB7" w:rsidRPr="00F5481F" w:rsidRDefault="00E753E5" w:rsidP="00CF1784">
      <w:pPr>
        <w:numPr>
          <w:ilvl w:val="0"/>
          <w:numId w:val="23"/>
        </w:numPr>
        <w:tabs>
          <w:tab w:val="left" w:pos="0"/>
        </w:tabs>
        <w:autoSpaceDE w:val="0"/>
        <w:spacing w:line="276" w:lineRule="auto"/>
        <w:rPr>
          <w:rFonts w:ascii="Arial" w:hAnsi="Arial" w:cs="Arial"/>
          <w:color w:val="000000"/>
        </w:rPr>
      </w:pPr>
      <w:r w:rsidRPr="00F5481F">
        <w:rPr>
          <w:rFonts w:ascii="Arial" w:hAnsi="Arial" w:cs="Arial"/>
          <w:color w:val="000000"/>
        </w:rPr>
        <w:t>A</w:t>
      </w:r>
      <w:r w:rsidR="00F61EB7" w:rsidRPr="00F5481F">
        <w:rPr>
          <w:rFonts w:ascii="Arial" w:hAnsi="Arial" w:cs="Arial"/>
          <w:color w:val="000000"/>
        </w:rPr>
        <w:t xml:space="preserve">rt projects </w:t>
      </w:r>
      <w:r w:rsidRPr="00F5481F">
        <w:rPr>
          <w:rFonts w:ascii="Arial" w:hAnsi="Arial" w:cs="Arial"/>
          <w:color w:val="000000"/>
        </w:rPr>
        <w:t>which engage</w:t>
      </w:r>
      <w:r w:rsidR="00F61EB7" w:rsidRPr="00F5481F">
        <w:rPr>
          <w:rFonts w:ascii="Arial" w:hAnsi="Arial" w:cs="Arial"/>
          <w:color w:val="000000"/>
        </w:rPr>
        <w:t xml:space="preserve"> the public </w:t>
      </w:r>
      <w:r w:rsidRPr="00F5481F">
        <w:rPr>
          <w:rFonts w:ascii="Arial" w:hAnsi="Arial" w:cs="Arial"/>
          <w:color w:val="000000"/>
        </w:rPr>
        <w:t>and</w:t>
      </w:r>
      <w:r w:rsidR="00F61EB7" w:rsidRPr="00F5481F">
        <w:rPr>
          <w:rFonts w:ascii="Arial" w:hAnsi="Arial" w:cs="Arial"/>
          <w:color w:val="000000"/>
        </w:rPr>
        <w:t xml:space="preserve"> promote </w:t>
      </w:r>
      <w:r w:rsidRPr="00F5481F">
        <w:rPr>
          <w:rFonts w:ascii="Arial" w:hAnsi="Arial" w:cs="Arial"/>
          <w:color w:val="000000"/>
        </w:rPr>
        <w:t>our rivers and their</w:t>
      </w:r>
      <w:r w:rsidR="00F61EB7" w:rsidRPr="00F5481F">
        <w:rPr>
          <w:rFonts w:ascii="Arial" w:hAnsi="Arial" w:cs="Arial"/>
          <w:color w:val="000000"/>
        </w:rPr>
        <w:t xml:space="preserve"> </w:t>
      </w:r>
      <w:r w:rsidRPr="00F5481F">
        <w:rPr>
          <w:rFonts w:ascii="Arial" w:hAnsi="Arial" w:cs="Arial"/>
          <w:color w:val="000000"/>
        </w:rPr>
        <w:t>outstanding resource</w:t>
      </w:r>
      <w:r w:rsidR="00F5481F" w:rsidRPr="00F5481F">
        <w:rPr>
          <w:rFonts w:ascii="Arial" w:hAnsi="Arial" w:cs="Arial"/>
          <w:color w:val="000000"/>
        </w:rPr>
        <w:t>s</w:t>
      </w:r>
    </w:p>
    <w:p w14:paraId="2CA80840" w14:textId="77777777" w:rsidR="00F61EB7" w:rsidRPr="00F5481F" w:rsidRDefault="00C70E0F" w:rsidP="00CF1784">
      <w:pPr>
        <w:numPr>
          <w:ilvl w:val="0"/>
          <w:numId w:val="23"/>
        </w:numPr>
        <w:tabs>
          <w:tab w:val="left" w:pos="0"/>
        </w:tabs>
        <w:autoSpaceDE w:val="0"/>
        <w:spacing w:line="276" w:lineRule="auto"/>
        <w:rPr>
          <w:rFonts w:ascii="Arial" w:hAnsi="Arial" w:cs="Arial"/>
          <w:color w:val="000000"/>
        </w:rPr>
      </w:pPr>
      <w:r w:rsidRPr="00F5481F">
        <w:rPr>
          <w:rFonts w:ascii="Arial" w:hAnsi="Arial" w:cs="Arial"/>
          <w:color w:val="000000"/>
        </w:rPr>
        <w:t>Invasive species management</w:t>
      </w:r>
    </w:p>
    <w:p w14:paraId="45513BCB" w14:textId="77777777" w:rsidR="00F61EB7" w:rsidRPr="00F5481F" w:rsidRDefault="00F61EB7" w:rsidP="00CF1784">
      <w:pPr>
        <w:numPr>
          <w:ilvl w:val="0"/>
          <w:numId w:val="23"/>
        </w:numPr>
        <w:tabs>
          <w:tab w:val="left" w:pos="0"/>
        </w:tabs>
        <w:autoSpaceDE w:val="0"/>
        <w:spacing w:line="276" w:lineRule="auto"/>
        <w:rPr>
          <w:rFonts w:ascii="Arial" w:hAnsi="Arial" w:cs="Arial"/>
          <w:color w:val="000000"/>
        </w:rPr>
      </w:pPr>
      <w:r w:rsidRPr="00F5481F">
        <w:rPr>
          <w:rFonts w:ascii="Arial" w:hAnsi="Arial" w:cs="Arial"/>
          <w:color w:val="000000"/>
        </w:rPr>
        <w:t>Water conservati</w:t>
      </w:r>
      <w:r w:rsidR="00C70E0F" w:rsidRPr="00F5481F">
        <w:rPr>
          <w:rFonts w:ascii="Arial" w:hAnsi="Arial" w:cs="Arial"/>
          <w:color w:val="000000"/>
        </w:rPr>
        <w:t>on education and implementation</w:t>
      </w:r>
    </w:p>
    <w:p w14:paraId="586FAB98" w14:textId="77777777" w:rsidR="002C5507" w:rsidRPr="00F5481F" w:rsidRDefault="000D75EE" w:rsidP="00CF1784">
      <w:pPr>
        <w:numPr>
          <w:ilvl w:val="0"/>
          <w:numId w:val="23"/>
        </w:numPr>
        <w:tabs>
          <w:tab w:val="left" w:pos="0"/>
        </w:tabs>
        <w:autoSpaceDE w:val="0"/>
        <w:spacing w:line="276" w:lineRule="auto"/>
        <w:rPr>
          <w:rFonts w:ascii="Arial" w:hAnsi="Arial" w:cs="Arial"/>
          <w:color w:val="000000"/>
        </w:rPr>
      </w:pPr>
      <w:r w:rsidRPr="00F5481F">
        <w:rPr>
          <w:rFonts w:ascii="Arial" w:hAnsi="Arial" w:cs="Arial"/>
          <w:color w:val="000000"/>
        </w:rPr>
        <w:t>Efforts to p</w:t>
      </w:r>
      <w:r w:rsidR="002C5507" w:rsidRPr="00F5481F">
        <w:rPr>
          <w:rFonts w:ascii="Arial" w:hAnsi="Arial" w:cs="Arial"/>
          <w:color w:val="000000"/>
        </w:rPr>
        <w:t>lan</w:t>
      </w:r>
      <w:r w:rsidRPr="00F5481F">
        <w:rPr>
          <w:rFonts w:ascii="Arial" w:hAnsi="Arial" w:cs="Arial"/>
          <w:color w:val="000000"/>
        </w:rPr>
        <w:t xml:space="preserve"> </w:t>
      </w:r>
      <w:r w:rsidR="002C5507" w:rsidRPr="00F5481F">
        <w:rPr>
          <w:rFonts w:ascii="Arial" w:hAnsi="Arial" w:cs="Arial"/>
          <w:color w:val="000000"/>
        </w:rPr>
        <w:t>an</w:t>
      </w:r>
      <w:r w:rsidR="00C70E0F" w:rsidRPr="00F5481F">
        <w:rPr>
          <w:rFonts w:ascii="Arial" w:hAnsi="Arial" w:cs="Arial"/>
          <w:color w:val="000000"/>
        </w:rPr>
        <w:t>d manage for climate resiliency</w:t>
      </w:r>
    </w:p>
    <w:p w14:paraId="4F16BFAF" w14:textId="77777777" w:rsidR="00F61EB7" w:rsidRPr="00F5481F" w:rsidRDefault="00F61EB7" w:rsidP="00CF1784">
      <w:pPr>
        <w:numPr>
          <w:ilvl w:val="0"/>
          <w:numId w:val="23"/>
        </w:numPr>
        <w:tabs>
          <w:tab w:val="left" w:pos="0"/>
        </w:tabs>
        <w:autoSpaceDE w:val="0"/>
        <w:spacing w:line="276" w:lineRule="auto"/>
        <w:rPr>
          <w:rFonts w:ascii="Arial" w:hAnsi="Arial" w:cs="Arial"/>
          <w:color w:val="000000"/>
        </w:rPr>
      </w:pPr>
      <w:r w:rsidRPr="00F5481F">
        <w:rPr>
          <w:rFonts w:ascii="Arial" w:hAnsi="Arial" w:cs="Arial"/>
          <w:color w:val="000000"/>
        </w:rPr>
        <w:t>Protectio</w:t>
      </w:r>
      <w:r w:rsidR="00C70E0F" w:rsidRPr="00F5481F">
        <w:rPr>
          <w:rFonts w:ascii="Arial" w:hAnsi="Arial" w:cs="Arial"/>
          <w:color w:val="000000"/>
        </w:rPr>
        <w:t>n of natural river flow regimes</w:t>
      </w:r>
    </w:p>
    <w:p w14:paraId="36C471C5" w14:textId="77777777" w:rsidR="00F61EB7" w:rsidRDefault="00F61EB7" w:rsidP="00CF1784">
      <w:pPr>
        <w:numPr>
          <w:ilvl w:val="0"/>
          <w:numId w:val="23"/>
        </w:numPr>
        <w:tabs>
          <w:tab w:val="left" w:pos="0"/>
        </w:tabs>
        <w:autoSpaceDE w:val="0"/>
        <w:spacing w:after="240" w:line="276" w:lineRule="auto"/>
        <w:rPr>
          <w:rFonts w:ascii="Arial" w:hAnsi="Arial" w:cs="Arial"/>
          <w:color w:val="000000"/>
        </w:rPr>
      </w:pPr>
      <w:r w:rsidRPr="00F5481F">
        <w:rPr>
          <w:rFonts w:ascii="Arial" w:hAnsi="Arial" w:cs="Arial"/>
          <w:color w:val="000000"/>
        </w:rPr>
        <w:t xml:space="preserve">Projects engaging youth in the arts and sciences of river resources and encouraging an awareness and </w:t>
      </w:r>
      <w:r w:rsidR="002C5507" w:rsidRPr="00F5481F">
        <w:rPr>
          <w:rFonts w:ascii="Arial" w:hAnsi="Arial" w:cs="Arial"/>
          <w:color w:val="000000"/>
        </w:rPr>
        <w:t xml:space="preserve">appreciation </w:t>
      </w:r>
      <w:r w:rsidR="00C70E0F" w:rsidRPr="00F5481F">
        <w:rPr>
          <w:rFonts w:ascii="Arial" w:hAnsi="Arial" w:cs="Arial"/>
          <w:color w:val="000000"/>
        </w:rPr>
        <w:t xml:space="preserve">of river resources </w:t>
      </w:r>
    </w:p>
    <w:p w14:paraId="6DFE2E09" w14:textId="66922A9A" w:rsidR="002F5CE8" w:rsidRPr="0005725F" w:rsidRDefault="002F5CE8" w:rsidP="002F5CE8">
      <w:pPr>
        <w:tabs>
          <w:tab w:val="left" w:pos="0"/>
        </w:tabs>
        <w:autoSpaceDE w:val="0"/>
        <w:spacing w:line="276" w:lineRule="auto"/>
        <w:rPr>
          <w:rFonts w:ascii="Arial" w:hAnsi="Arial" w:cs="Arial"/>
          <w:color w:val="000000"/>
        </w:rPr>
      </w:pPr>
      <w:r w:rsidRPr="0005725F">
        <w:rPr>
          <w:rFonts w:ascii="Arial" w:hAnsi="Arial" w:cs="Arial"/>
          <w:b/>
          <w:color w:val="000000"/>
        </w:rPr>
        <w:t>202</w:t>
      </w:r>
      <w:r w:rsidR="0005725F" w:rsidRPr="0005725F">
        <w:rPr>
          <w:rFonts w:ascii="Arial" w:hAnsi="Arial" w:cs="Arial"/>
          <w:b/>
          <w:color w:val="000000"/>
        </w:rPr>
        <w:t>4</w:t>
      </w:r>
      <w:r w:rsidRPr="0005725F">
        <w:rPr>
          <w:rFonts w:ascii="Arial" w:hAnsi="Arial" w:cs="Arial"/>
          <w:b/>
          <w:color w:val="000000"/>
        </w:rPr>
        <w:t xml:space="preserve"> Emphasis</w:t>
      </w:r>
      <w:r w:rsidRPr="0005725F">
        <w:rPr>
          <w:rFonts w:ascii="Arial" w:hAnsi="Arial" w:cs="Arial"/>
          <w:color w:val="000000"/>
        </w:rPr>
        <w:t>:</w:t>
      </w:r>
    </w:p>
    <w:p w14:paraId="4B391398" w14:textId="336E007B" w:rsidR="002F5CE8" w:rsidRPr="0005725F" w:rsidRDefault="002F5CE8" w:rsidP="0010603F">
      <w:pPr>
        <w:tabs>
          <w:tab w:val="left" w:pos="0"/>
        </w:tabs>
        <w:autoSpaceDE w:val="0"/>
        <w:spacing w:line="276" w:lineRule="auto"/>
        <w:rPr>
          <w:rFonts w:ascii="Arial" w:hAnsi="Arial" w:cs="Arial"/>
          <w:color w:val="000000"/>
        </w:rPr>
      </w:pPr>
      <w:r w:rsidRPr="0005725F">
        <w:rPr>
          <w:rFonts w:ascii="Arial" w:hAnsi="Arial" w:cs="Arial"/>
          <w:color w:val="000000"/>
        </w:rPr>
        <w:t>For 202</w:t>
      </w:r>
      <w:r w:rsidR="0005725F" w:rsidRPr="0005725F">
        <w:rPr>
          <w:rFonts w:ascii="Arial" w:hAnsi="Arial" w:cs="Arial"/>
          <w:color w:val="000000"/>
        </w:rPr>
        <w:t>4</w:t>
      </w:r>
      <w:r w:rsidRPr="0005725F">
        <w:rPr>
          <w:rFonts w:ascii="Arial" w:hAnsi="Arial" w:cs="Arial"/>
          <w:color w:val="000000"/>
        </w:rPr>
        <w:t xml:space="preserve"> River Community Grants, the UMATR Committee is particularly interested in advancing projects </w:t>
      </w:r>
      <w:r w:rsidR="00143210" w:rsidRPr="0005725F">
        <w:rPr>
          <w:rFonts w:ascii="Arial" w:hAnsi="Arial" w:cs="Arial"/>
          <w:color w:val="000000"/>
        </w:rPr>
        <w:t>pertaining</w:t>
      </w:r>
      <w:r w:rsidRPr="0005725F">
        <w:rPr>
          <w:rFonts w:ascii="Arial" w:hAnsi="Arial" w:cs="Arial"/>
          <w:color w:val="000000"/>
        </w:rPr>
        <w:t xml:space="preserve"> to </w:t>
      </w:r>
      <w:r w:rsidR="0005725F" w:rsidRPr="0005725F">
        <w:rPr>
          <w:rFonts w:ascii="Arial" w:hAnsi="Arial" w:cs="Arial"/>
          <w:color w:val="000000"/>
        </w:rPr>
        <w:t>water quality</w:t>
      </w:r>
      <w:r w:rsidR="00AC02BA" w:rsidRPr="0005725F">
        <w:rPr>
          <w:rFonts w:ascii="Arial" w:hAnsi="Arial" w:cs="Arial"/>
          <w:color w:val="000000"/>
        </w:rPr>
        <w:t xml:space="preserve">; </w:t>
      </w:r>
      <w:r w:rsidRPr="0005725F">
        <w:rPr>
          <w:rFonts w:ascii="Arial" w:hAnsi="Arial" w:cs="Arial"/>
          <w:color w:val="000000"/>
        </w:rPr>
        <w:t xml:space="preserve">such projects will </w:t>
      </w:r>
      <w:r w:rsidR="00143210" w:rsidRPr="0005725F">
        <w:rPr>
          <w:rFonts w:ascii="Arial" w:hAnsi="Arial" w:cs="Arial"/>
          <w:color w:val="000000"/>
        </w:rPr>
        <w:t>receive</w:t>
      </w:r>
      <w:r w:rsidRPr="0005725F">
        <w:rPr>
          <w:rFonts w:ascii="Arial" w:hAnsi="Arial" w:cs="Arial"/>
          <w:color w:val="000000"/>
        </w:rPr>
        <w:t xml:space="preserve"> bonus points during review. Project applications addressing any of our ORVs will be considered, but </w:t>
      </w:r>
      <w:r w:rsidR="00D34D86" w:rsidRPr="0005725F">
        <w:rPr>
          <w:rFonts w:ascii="Arial" w:hAnsi="Arial" w:cs="Arial"/>
          <w:color w:val="000000"/>
        </w:rPr>
        <w:t xml:space="preserve">this year </w:t>
      </w:r>
      <w:r w:rsidRPr="0005725F">
        <w:rPr>
          <w:rFonts w:ascii="Arial" w:hAnsi="Arial" w:cs="Arial"/>
          <w:color w:val="000000"/>
        </w:rPr>
        <w:t>we are hoping to emphasize</w:t>
      </w:r>
      <w:r w:rsidR="00B21901" w:rsidRPr="0005725F">
        <w:rPr>
          <w:rFonts w:ascii="Arial" w:hAnsi="Arial" w:cs="Arial"/>
          <w:color w:val="000000"/>
        </w:rPr>
        <w:t xml:space="preserve"> projects</w:t>
      </w:r>
      <w:r w:rsidR="006A7E83" w:rsidRPr="0005725F">
        <w:rPr>
          <w:rFonts w:ascii="Arial" w:hAnsi="Arial" w:cs="Arial"/>
          <w:color w:val="000000"/>
        </w:rPr>
        <w:t xml:space="preserve"> which relate to</w:t>
      </w:r>
      <w:r w:rsidR="0005725F" w:rsidRPr="0005725F">
        <w:rPr>
          <w:rFonts w:ascii="Arial" w:hAnsi="Arial" w:cs="Arial"/>
          <w:color w:val="000000"/>
        </w:rPr>
        <w:t>, assess, or improve the water quality of our region.</w:t>
      </w:r>
      <w:r w:rsidR="006A7E83" w:rsidRPr="0005725F">
        <w:rPr>
          <w:rFonts w:ascii="Arial" w:hAnsi="Arial" w:cs="Arial"/>
          <w:color w:val="000000"/>
        </w:rPr>
        <w:t xml:space="preserve"> </w:t>
      </w:r>
      <w:r w:rsidRPr="0005725F">
        <w:rPr>
          <w:rFonts w:ascii="Arial" w:hAnsi="Arial" w:cs="Arial"/>
          <w:color w:val="000000"/>
        </w:rPr>
        <w:t>Examples of such projects may include</w:t>
      </w:r>
      <w:r w:rsidR="0010603F">
        <w:rPr>
          <w:rFonts w:ascii="Arial" w:hAnsi="Arial" w:cs="Arial"/>
          <w:color w:val="000000"/>
        </w:rPr>
        <w:t xml:space="preserve"> (but are not limited to)</w:t>
      </w:r>
      <w:r w:rsidRPr="0005725F">
        <w:rPr>
          <w:rFonts w:ascii="Arial" w:hAnsi="Arial" w:cs="Arial"/>
          <w:color w:val="000000"/>
        </w:rPr>
        <w:t xml:space="preserve">: </w:t>
      </w:r>
    </w:p>
    <w:p w14:paraId="724E459E" w14:textId="751694F5" w:rsidR="00B21901" w:rsidRPr="0010603F" w:rsidRDefault="0010603F" w:rsidP="002F5CE8">
      <w:pPr>
        <w:pStyle w:val="ListParagraph"/>
        <w:numPr>
          <w:ilvl w:val="0"/>
          <w:numId w:val="24"/>
        </w:numPr>
        <w:tabs>
          <w:tab w:val="left" w:pos="0"/>
        </w:tabs>
        <w:autoSpaceDE w:val="0"/>
        <w:spacing w:line="276" w:lineRule="auto"/>
        <w:rPr>
          <w:rFonts w:ascii="Arial" w:hAnsi="Arial" w:cs="Arial"/>
          <w:color w:val="000000"/>
        </w:rPr>
      </w:pPr>
      <w:r w:rsidRPr="0010603F">
        <w:rPr>
          <w:rFonts w:ascii="Arial" w:hAnsi="Arial" w:cs="Arial"/>
          <w:color w:val="000000"/>
        </w:rPr>
        <w:t xml:space="preserve">A program of water quality testing that focuses on different outcomes or locations than the testing done at the State level. </w:t>
      </w:r>
    </w:p>
    <w:p w14:paraId="31194747" w14:textId="6394084D" w:rsidR="00563289" w:rsidRPr="0010603F" w:rsidRDefault="0010603F" w:rsidP="00563289">
      <w:pPr>
        <w:pStyle w:val="ListParagraph"/>
        <w:numPr>
          <w:ilvl w:val="0"/>
          <w:numId w:val="24"/>
        </w:numPr>
        <w:tabs>
          <w:tab w:val="left" w:pos="0"/>
        </w:tabs>
        <w:autoSpaceDE w:val="0"/>
        <w:spacing w:line="276" w:lineRule="auto"/>
        <w:rPr>
          <w:rFonts w:ascii="Arial" w:hAnsi="Arial" w:cs="Arial"/>
          <w:color w:val="000000"/>
        </w:rPr>
      </w:pPr>
      <w:r w:rsidRPr="0010603F">
        <w:rPr>
          <w:rFonts w:ascii="Arial" w:hAnsi="Arial" w:cs="Arial"/>
          <w:color w:val="000000"/>
        </w:rPr>
        <w:t xml:space="preserve">Testing </w:t>
      </w:r>
      <w:r>
        <w:rPr>
          <w:rFonts w:ascii="Arial" w:hAnsi="Arial" w:cs="Arial"/>
          <w:color w:val="000000"/>
        </w:rPr>
        <w:t xml:space="preserve">other </w:t>
      </w:r>
      <w:r w:rsidRPr="0010603F">
        <w:rPr>
          <w:rFonts w:ascii="Arial" w:hAnsi="Arial" w:cs="Arial"/>
          <w:color w:val="000000"/>
        </w:rPr>
        <w:t xml:space="preserve">things </w:t>
      </w:r>
      <w:r>
        <w:rPr>
          <w:rFonts w:ascii="Arial" w:hAnsi="Arial" w:cs="Arial"/>
          <w:color w:val="000000"/>
        </w:rPr>
        <w:t>which may</w:t>
      </w:r>
      <w:r w:rsidRPr="0010603F">
        <w:rPr>
          <w:rFonts w:ascii="Arial" w:hAnsi="Arial" w:cs="Arial"/>
          <w:color w:val="000000"/>
        </w:rPr>
        <w:t xml:space="preserve"> impact water quality, such as sediments, or potential contaminants on agricultural land. </w:t>
      </w:r>
    </w:p>
    <w:p w14:paraId="570D378A" w14:textId="08F777F4" w:rsidR="00D34D86" w:rsidRPr="0010603F" w:rsidRDefault="00D34D86" w:rsidP="00D34D86">
      <w:pPr>
        <w:pStyle w:val="ListParagraph"/>
        <w:numPr>
          <w:ilvl w:val="0"/>
          <w:numId w:val="24"/>
        </w:numPr>
        <w:tabs>
          <w:tab w:val="left" w:pos="0"/>
        </w:tabs>
        <w:autoSpaceDE w:val="0"/>
        <w:spacing w:line="276" w:lineRule="auto"/>
        <w:rPr>
          <w:rFonts w:ascii="Arial" w:hAnsi="Arial" w:cs="Arial"/>
          <w:color w:val="000000"/>
        </w:rPr>
      </w:pPr>
      <w:r w:rsidRPr="0010603F">
        <w:rPr>
          <w:rFonts w:ascii="Arial" w:hAnsi="Arial" w:cs="Arial"/>
          <w:color w:val="000000"/>
        </w:rPr>
        <w:t xml:space="preserve">An educational campaign to encourage </w:t>
      </w:r>
      <w:r w:rsidR="0010603F" w:rsidRPr="0010603F">
        <w:rPr>
          <w:rFonts w:ascii="Arial" w:hAnsi="Arial" w:cs="Arial"/>
          <w:color w:val="000000"/>
        </w:rPr>
        <w:t xml:space="preserve">better understanding of </w:t>
      </w:r>
      <w:r w:rsidR="0010603F">
        <w:rPr>
          <w:rFonts w:ascii="Arial" w:hAnsi="Arial" w:cs="Arial"/>
          <w:color w:val="000000"/>
        </w:rPr>
        <w:t xml:space="preserve">the importance of </w:t>
      </w:r>
      <w:r w:rsidR="0010603F" w:rsidRPr="0010603F">
        <w:rPr>
          <w:rFonts w:ascii="Arial" w:hAnsi="Arial" w:cs="Arial"/>
          <w:color w:val="000000"/>
        </w:rPr>
        <w:t>water quality – either in schools or at the community level.</w:t>
      </w:r>
    </w:p>
    <w:p w14:paraId="75C1208D" w14:textId="512BEC33" w:rsidR="00D34D86" w:rsidRPr="0010603F" w:rsidRDefault="0010603F" w:rsidP="00D34D86">
      <w:pPr>
        <w:pStyle w:val="ListParagraph"/>
        <w:numPr>
          <w:ilvl w:val="0"/>
          <w:numId w:val="24"/>
        </w:numPr>
        <w:tabs>
          <w:tab w:val="left" w:pos="0"/>
        </w:tabs>
        <w:autoSpaceDE w:val="0"/>
        <w:spacing w:line="276" w:lineRule="auto"/>
        <w:rPr>
          <w:rFonts w:ascii="Arial" w:hAnsi="Arial" w:cs="Arial"/>
          <w:color w:val="000000"/>
        </w:rPr>
      </w:pPr>
      <w:r w:rsidRPr="0010603F">
        <w:rPr>
          <w:rFonts w:ascii="Arial" w:hAnsi="Arial" w:cs="Arial"/>
          <w:color w:val="000000"/>
        </w:rPr>
        <w:t xml:space="preserve">Planting riparian buffers to increase native vegetation along waterways. </w:t>
      </w:r>
    </w:p>
    <w:p w14:paraId="1CEFB281" w14:textId="08D2250B" w:rsidR="00563289" w:rsidRPr="0010603F" w:rsidRDefault="0010603F" w:rsidP="00D34D86">
      <w:pPr>
        <w:pStyle w:val="ListParagraph"/>
        <w:numPr>
          <w:ilvl w:val="0"/>
          <w:numId w:val="24"/>
        </w:numPr>
        <w:tabs>
          <w:tab w:val="left" w:pos="0"/>
        </w:tabs>
        <w:autoSpaceDE w:val="0"/>
        <w:spacing w:line="276" w:lineRule="auto"/>
        <w:rPr>
          <w:rFonts w:ascii="Arial" w:hAnsi="Arial" w:cs="Arial"/>
          <w:color w:val="000000"/>
        </w:rPr>
      </w:pPr>
      <w:r w:rsidRPr="0010603F">
        <w:rPr>
          <w:rFonts w:ascii="Arial" w:hAnsi="Arial" w:cs="Arial"/>
          <w:color w:val="000000"/>
        </w:rPr>
        <w:t xml:space="preserve">Forestry management practices to reduce runoff or improve stream crossings. </w:t>
      </w:r>
    </w:p>
    <w:p w14:paraId="148A6277" w14:textId="37701217" w:rsidR="00563289" w:rsidRPr="0010603F" w:rsidRDefault="0010603F" w:rsidP="00563289">
      <w:pPr>
        <w:pStyle w:val="ListParagraph"/>
        <w:numPr>
          <w:ilvl w:val="0"/>
          <w:numId w:val="24"/>
        </w:numPr>
        <w:tabs>
          <w:tab w:val="left" w:pos="0"/>
        </w:tabs>
        <w:autoSpaceDE w:val="0"/>
        <w:spacing w:line="276" w:lineRule="auto"/>
        <w:rPr>
          <w:rFonts w:ascii="Arial" w:hAnsi="Arial" w:cs="Arial"/>
          <w:color w:val="000000"/>
        </w:rPr>
      </w:pPr>
      <w:r w:rsidRPr="0010603F">
        <w:rPr>
          <w:rFonts w:ascii="Arial" w:hAnsi="Arial" w:cs="Arial"/>
          <w:color w:val="000000"/>
        </w:rPr>
        <w:t>Wildlife surveys that focus on the health of streams and indicator species.</w:t>
      </w:r>
    </w:p>
    <w:p w14:paraId="1B6E25CD" w14:textId="77777777" w:rsidR="0010603F" w:rsidRDefault="0010603F" w:rsidP="0010603F">
      <w:pPr>
        <w:pStyle w:val="ListParagraph"/>
        <w:numPr>
          <w:ilvl w:val="0"/>
          <w:numId w:val="24"/>
        </w:numPr>
        <w:tabs>
          <w:tab w:val="left" w:pos="0"/>
        </w:tabs>
        <w:autoSpaceDE w:val="0"/>
        <w:spacing w:line="240" w:lineRule="atLeast"/>
        <w:rPr>
          <w:rFonts w:ascii="Arial" w:hAnsi="Arial" w:cs="Arial"/>
          <w:color w:val="000000"/>
        </w:rPr>
      </w:pPr>
      <w:r w:rsidRPr="0010603F">
        <w:rPr>
          <w:rFonts w:ascii="Arial" w:hAnsi="Arial" w:cs="Arial"/>
          <w:color w:val="000000"/>
        </w:rPr>
        <w:t>An assessment of fish health and how they are impacted by human uses of streams, or even fish stocking practices.</w:t>
      </w:r>
    </w:p>
    <w:p w14:paraId="13189201" w14:textId="122B1FC3" w:rsidR="00ED68B7" w:rsidRPr="0010603F" w:rsidRDefault="00B21901" w:rsidP="00357DAE">
      <w:pPr>
        <w:tabs>
          <w:tab w:val="left" w:pos="0"/>
        </w:tabs>
        <w:autoSpaceDE w:val="0"/>
        <w:spacing w:before="240" w:after="240"/>
        <w:rPr>
          <w:rFonts w:ascii="Arial" w:hAnsi="Arial" w:cs="Arial"/>
          <w:color w:val="000000"/>
        </w:rPr>
      </w:pPr>
      <w:r w:rsidRPr="0010603F">
        <w:rPr>
          <w:rFonts w:ascii="Arial" w:hAnsi="Arial" w:cs="Arial"/>
          <w:color w:val="000000"/>
        </w:rPr>
        <w:t xml:space="preserve">For more ideas and information about our </w:t>
      </w:r>
      <w:r w:rsidR="0005725F" w:rsidRPr="0010603F">
        <w:rPr>
          <w:rFonts w:ascii="Arial" w:hAnsi="Arial" w:cs="Arial"/>
          <w:color w:val="000000"/>
        </w:rPr>
        <w:t>Water Quality</w:t>
      </w:r>
      <w:r w:rsidRPr="0010603F">
        <w:rPr>
          <w:rFonts w:ascii="Arial" w:hAnsi="Arial" w:cs="Arial"/>
          <w:color w:val="000000"/>
        </w:rPr>
        <w:t xml:space="preserve"> ORV, see chapter </w:t>
      </w:r>
      <w:proofErr w:type="spellStart"/>
      <w:r w:rsidRPr="0010603F">
        <w:rPr>
          <w:rFonts w:ascii="Arial" w:hAnsi="Arial" w:cs="Arial"/>
          <w:color w:val="000000"/>
        </w:rPr>
        <w:t>IV.b.i</w:t>
      </w:r>
      <w:r w:rsidR="0005725F" w:rsidRPr="0010603F">
        <w:rPr>
          <w:rFonts w:ascii="Arial" w:hAnsi="Arial" w:cs="Arial"/>
          <w:color w:val="000000"/>
        </w:rPr>
        <w:t>v</w:t>
      </w:r>
      <w:proofErr w:type="spellEnd"/>
      <w:r w:rsidRPr="0010603F">
        <w:rPr>
          <w:rFonts w:ascii="Arial" w:hAnsi="Arial" w:cs="Arial"/>
          <w:color w:val="000000"/>
        </w:rPr>
        <w:t xml:space="preserve"> of our </w:t>
      </w:r>
      <w:hyperlink r:id="rId9" w:history="1">
        <w:r w:rsidRPr="0010603F">
          <w:rPr>
            <w:rStyle w:val="Hyperlink"/>
            <w:rFonts w:ascii="Arial" w:hAnsi="Arial" w:cs="Arial"/>
          </w:rPr>
          <w:t>Ma</w:t>
        </w:r>
        <w:r w:rsidRPr="0010603F">
          <w:rPr>
            <w:rStyle w:val="Hyperlink"/>
            <w:rFonts w:ascii="Arial" w:hAnsi="Arial" w:cs="Arial"/>
          </w:rPr>
          <w:t>n</w:t>
        </w:r>
        <w:r w:rsidRPr="0010603F">
          <w:rPr>
            <w:rStyle w:val="Hyperlink"/>
            <w:rFonts w:ascii="Arial" w:hAnsi="Arial" w:cs="Arial"/>
          </w:rPr>
          <w:t>a</w:t>
        </w:r>
        <w:r w:rsidRPr="0010603F">
          <w:rPr>
            <w:rStyle w:val="Hyperlink"/>
            <w:rFonts w:ascii="Arial" w:hAnsi="Arial" w:cs="Arial"/>
          </w:rPr>
          <w:t>g</w:t>
        </w:r>
        <w:r w:rsidRPr="0010603F">
          <w:rPr>
            <w:rStyle w:val="Hyperlink"/>
            <w:rFonts w:ascii="Arial" w:hAnsi="Arial" w:cs="Arial"/>
          </w:rPr>
          <w:t>ement Plan</w:t>
        </w:r>
      </w:hyperlink>
      <w:r w:rsidRPr="0010603F">
        <w:rPr>
          <w:rFonts w:ascii="Arial" w:hAnsi="Arial" w:cs="Arial"/>
          <w:color w:val="000000"/>
        </w:rPr>
        <w:t>.</w:t>
      </w:r>
    </w:p>
    <w:p w14:paraId="53442F05" w14:textId="75853A40" w:rsidR="00F61EB7" w:rsidRDefault="00810951" w:rsidP="000D75EE">
      <w:pPr>
        <w:autoSpaceDE w:val="0"/>
        <w:spacing w:line="240" w:lineRule="atLeast"/>
        <w:rPr>
          <w:rFonts w:ascii="Arial" w:hAnsi="Arial" w:cs="Arial"/>
          <w:b/>
          <w:color w:val="000000"/>
        </w:rPr>
      </w:pPr>
      <w:r>
        <w:rPr>
          <w:rFonts w:ascii="Arial" w:hAnsi="Arial" w:cs="Arial"/>
          <w:b/>
          <w:color w:val="000000"/>
        </w:rPr>
        <w:lastRenderedPageBreak/>
        <w:t xml:space="preserve">Application </w:t>
      </w:r>
      <w:r w:rsidR="00E74BBB">
        <w:rPr>
          <w:rFonts w:ascii="Arial" w:hAnsi="Arial" w:cs="Arial"/>
          <w:b/>
          <w:color w:val="000000"/>
        </w:rPr>
        <w:t>Process</w:t>
      </w:r>
      <w:r w:rsidR="00F61EB7" w:rsidRPr="00DF635B">
        <w:rPr>
          <w:rFonts w:ascii="Arial" w:hAnsi="Arial" w:cs="Arial"/>
          <w:b/>
          <w:color w:val="000000"/>
        </w:rPr>
        <w:t>:</w:t>
      </w:r>
    </w:p>
    <w:p w14:paraId="79CCB8DE" w14:textId="57008DD6" w:rsidR="006167C2" w:rsidRDefault="006167C2" w:rsidP="006167C2">
      <w:pPr>
        <w:autoSpaceDE w:val="0"/>
        <w:spacing w:after="240" w:line="240" w:lineRule="atLeast"/>
        <w:rPr>
          <w:rFonts w:ascii="Arial" w:hAnsi="Arial" w:cs="Arial"/>
          <w:color w:val="000000"/>
        </w:rPr>
      </w:pPr>
      <w:r w:rsidRPr="009E18B1">
        <w:rPr>
          <w:rFonts w:ascii="Arial" w:hAnsi="Arial" w:cs="Arial"/>
          <w:i/>
          <w:color w:val="000000"/>
        </w:rPr>
        <w:t>Interested parties are encouraged to contact the UMATR Committee prior to starting the application process to confirm their eligibility and the appropriateness of the River Community Grants for their project.</w:t>
      </w:r>
      <w:r w:rsidRPr="00DF635B">
        <w:rPr>
          <w:rFonts w:ascii="Arial" w:hAnsi="Arial" w:cs="Arial"/>
          <w:color w:val="000000"/>
        </w:rPr>
        <w:t xml:space="preserve"> Applicants must fully complete the </w:t>
      </w:r>
      <w:r w:rsidRPr="00810951">
        <w:rPr>
          <w:rFonts w:ascii="Arial" w:hAnsi="Arial" w:cs="Arial"/>
          <w:b/>
          <w:color w:val="000000"/>
          <w:u w:val="single"/>
        </w:rPr>
        <w:t>River Community Grants 202</w:t>
      </w:r>
      <w:r w:rsidR="00F16ABD">
        <w:rPr>
          <w:rFonts w:ascii="Arial" w:hAnsi="Arial" w:cs="Arial"/>
          <w:b/>
          <w:color w:val="000000"/>
          <w:u w:val="single"/>
        </w:rPr>
        <w:t>4</w:t>
      </w:r>
      <w:r w:rsidRPr="00810951">
        <w:rPr>
          <w:rFonts w:ascii="Arial" w:hAnsi="Arial" w:cs="Arial"/>
          <w:b/>
          <w:color w:val="000000"/>
          <w:u w:val="single"/>
        </w:rPr>
        <w:t xml:space="preserve"> Application</w:t>
      </w:r>
      <w:r w:rsidRPr="00DF635B">
        <w:rPr>
          <w:rFonts w:ascii="Arial" w:hAnsi="Arial" w:cs="Arial"/>
          <w:color w:val="000000"/>
        </w:rPr>
        <w:t xml:space="preserve"> form</w:t>
      </w:r>
      <w:r>
        <w:rPr>
          <w:rFonts w:ascii="Arial" w:hAnsi="Arial" w:cs="Arial"/>
          <w:color w:val="000000"/>
        </w:rPr>
        <w:t xml:space="preserve"> </w:t>
      </w:r>
      <w:r w:rsidR="00810951">
        <w:rPr>
          <w:rFonts w:ascii="Arial" w:hAnsi="Arial" w:cs="Arial"/>
          <w:color w:val="000000"/>
        </w:rPr>
        <w:t xml:space="preserve">and </w:t>
      </w:r>
      <w:r w:rsidR="00810951" w:rsidRPr="00810951">
        <w:rPr>
          <w:rFonts w:ascii="Arial" w:hAnsi="Arial" w:cs="Arial"/>
          <w:b/>
          <w:color w:val="000000"/>
          <w:u w:val="single"/>
        </w:rPr>
        <w:t>Checklist</w:t>
      </w:r>
      <w:r w:rsidR="00810951">
        <w:rPr>
          <w:rFonts w:ascii="Arial" w:hAnsi="Arial" w:cs="Arial"/>
          <w:color w:val="000000"/>
        </w:rPr>
        <w:t xml:space="preserve"> </w:t>
      </w:r>
      <w:r>
        <w:rPr>
          <w:rFonts w:ascii="Arial" w:hAnsi="Arial" w:cs="Arial"/>
          <w:color w:val="000000"/>
        </w:rPr>
        <w:t>(</w:t>
      </w:r>
      <w:r w:rsidR="00810951">
        <w:rPr>
          <w:rFonts w:ascii="Arial" w:hAnsi="Arial" w:cs="Arial"/>
          <w:color w:val="000000"/>
        </w:rPr>
        <w:t xml:space="preserve">both are </w:t>
      </w:r>
      <w:r>
        <w:rPr>
          <w:rFonts w:ascii="Arial" w:hAnsi="Arial" w:cs="Arial"/>
          <w:color w:val="000000"/>
        </w:rPr>
        <w:t>attached at the end of this document)</w:t>
      </w:r>
      <w:r w:rsidRPr="00DF635B">
        <w:rPr>
          <w:rFonts w:ascii="Arial" w:hAnsi="Arial" w:cs="Arial"/>
          <w:color w:val="000000"/>
        </w:rPr>
        <w:t xml:space="preserve">; completed forms should be sent by email to </w:t>
      </w:r>
      <w:r w:rsidRPr="00DF635B">
        <w:rPr>
          <w:rFonts w:ascii="Arial" w:hAnsi="Arial" w:cs="Arial"/>
          <w:b/>
          <w:color w:val="000000"/>
          <w:u w:val="single"/>
        </w:rPr>
        <w:t>info@vtwsr.org</w:t>
      </w:r>
      <w:r w:rsidRPr="00DF635B">
        <w:rPr>
          <w:rFonts w:ascii="Arial" w:hAnsi="Arial" w:cs="Arial"/>
          <w:color w:val="000000"/>
        </w:rPr>
        <w:t xml:space="preserve">. If electronic filing is a barrier to applying, please contact the Committee at 802-393-0076 to arrange an alternative to electronic filing. </w:t>
      </w:r>
    </w:p>
    <w:p w14:paraId="3DDD05A0" w14:textId="77777777" w:rsidR="006167C2" w:rsidRDefault="006167C2" w:rsidP="00CF1784">
      <w:pPr>
        <w:numPr>
          <w:ilvl w:val="0"/>
          <w:numId w:val="21"/>
        </w:numPr>
        <w:autoSpaceDE w:val="0"/>
        <w:spacing w:line="240" w:lineRule="atLeast"/>
        <w:rPr>
          <w:rFonts w:ascii="Arial" w:hAnsi="Arial" w:cs="Arial"/>
        </w:rPr>
      </w:pPr>
      <w:r w:rsidRPr="009E18B1">
        <w:rPr>
          <w:rFonts w:ascii="Arial" w:hAnsi="Arial" w:cs="Arial"/>
          <w:b/>
        </w:rPr>
        <w:t>Projects must occur along or adjacent to the designated Wild and Scenic section</w:t>
      </w:r>
      <w:r w:rsidR="00CF1784" w:rsidRPr="009E18B1">
        <w:rPr>
          <w:rFonts w:ascii="Arial" w:hAnsi="Arial" w:cs="Arial"/>
          <w:b/>
        </w:rPr>
        <w:t>s</w:t>
      </w:r>
      <w:r w:rsidRPr="006167C2">
        <w:rPr>
          <w:rFonts w:ascii="Arial" w:hAnsi="Arial" w:cs="Arial"/>
        </w:rPr>
        <w:t xml:space="preserve"> of the Upper Missisquoi and Trout Rivers (generally within or impacting the municipalities of Lowell, Westfield, Troy, Jay, North Troy, Richford, Berkshire, Enosburgh, Enosburg Falls, </w:t>
      </w:r>
      <w:r w:rsidR="00CF1784">
        <w:rPr>
          <w:rFonts w:ascii="Arial" w:hAnsi="Arial" w:cs="Arial"/>
        </w:rPr>
        <w:t>and</w:t>
      </w:r>
      <w:r w:rsidRPr="006167C2">
        <w:rPr>
          <w:rFonts w:ascii="Arial" w:hAnsi="Arial" w:cs="Arial"/>
        </w:rPr>
        <w:t xml:space="preserve"> Montgomery).</w:t>
      </w:r>
    </w:p>
    <w:p w14:paraId="632D9108" w14:textId="4F633298" w:rsidR="00220A52" w:rsidRPr="00220A52" w:rsidRDefault="006167C2" w:rsidP="00CF1784">
      <w:pPr>
        <w:numPr>
          <w:ilvl w:val="0"/>
          <w:numId w:val="21"/>
        </w:numPr>
        <w:autoSpaceDE w:val="0"/>
        <w:spacing w:line="240" w:lineRule="atLeast"/>
        <w:rPr>
          <w:rFonts w:ascii="Arial" w:hAnsi="Arial" w:cs="Arial"/>
          <w:color w:val="000000"/>
        </w:rPr>
      </w:pPr>
      <w:r w:rsidRPr="006167C2">
        <w:rPr>
          <w:rFonts w:ascii="Arial" w:hAnsi="Arial" w:cs="Arial"/>
        </w:rPr>
        <w:t>Grant requests can be ma</w:t>
      </w:r>
      <w:r>
        <w:rPr>
          <w:rFonts w:ascii="Arial" w:hAnsi="Arial" w:cs="Arial"/>
        </w:rPr>
        <w:t xml:space="preserve">de in the range of </w:t>
      </w:r>
      <w:r w:rsidRPr="006167C2">
        <w:rPr>
          <w:rFonts w:ascii="Arial" w:hAnsi="Arial" w:cs="Arial"/>
          <w:b/>
        </w:rPr>
        <w:t>$1</w:t>
      </w:r>
      <w:r w:rsidR="00644BCD">
        <w:rPr>
          <w:rFonts w:ascii="Arial" w:hAnsi="Arial" w:cs="Arial"/>
          <w:b/>
        </w:rPr>
        <w:t>,</w:t>
      </w:r>
      <w:r w:rsidRPr="0010603F">
        <w:rPr>
          <w:rFonts w:ascii="Arial" w:hAnsi="Arial" w:cs="Arial"/>
          <w:b/>
        </w:rPr>
        <w:t>000</w:t>
      </w:r>
      <w:r w:rsidRPr="0010603F">
        <w:rPr>
          <w:rFonts w:ascii="Arial" w:hAnsi="Arial" w:cs="Arial"/>
        </w:rPr>
        <w:t xml:space="preserve"> to </w:t>
      </w:r>
      <w:r w:rsidRPr="0010603F">
        <w:rPr>
          <w:rFonts w:ascii="Arial" w:hAnsi="Arial" w:cs="Arial"/>
          <w:b/>
        </w:rPr>
        <w:t>$</w:t>
      </w:r>
      <w:r w:rsidR="00644BCD" w:rsidRPr="0010603F">
        <w:rPr>
          <w:rFonts w:ascii="Arial" w:hAnsi="Arial" w:cs="Arial"/>
          <w:b/>
        </w:rPr>
        <w:t>4</w:t>
      </w:r>
      <w:r w:rsidRPr="0010603F">
        <w:rPr>
          <w:rFonts w:ascii="Arial" w:hAnsi="Arial" w:cs="Arial"/>
          <w:b/>
        </w:rPr>
        <w:t>,000</w:t>
      </w:r>
      <w:r w:rsidRPr="0010603F">
        <w:rPr>
          <w:rFonts w:ascii="Arial" w:hAnsi="Arial" w:cs="Arial"/>
        </w:rPr>
        <w:t>. Projects which</w:t>
      </w:r>
      <w:r w:rsidRPr="006167C2">
        <w:rPr>
          <w:rFonts w:ascii="Arial" w:hAnsi="Arial" w:cs="Arial"/>
        </w:rPr>
        <w:t xml:space="preserve"> </w:t>
      </w:r>
      <w:r>
        <w:rPr>
          <w:rFonts w:ascii="Arial" w:hAnsi="Arial" w:cs="Arial"/>
        </w:rPr>
        <w:t xml:space="preserve">exceed this funding cap may still be considered; please contact us </w:t>
      </w:r>
      <w:r w:rsidR="00AC02BA">
        <w:rPr>
          <w:rFonts w:ascii="Arial" w:hAnsi="Arial" w:cs="Arial"/>
        </w:rPr>
        <w:t xml:space="preserve">in advance of applying </w:t>
      </w:r>
      <w:r>
        <w:rPr>
          <w:rFonts w:ascii="Arial" w:hAnsi="Arial" w:cs="Arial"/>
        </w:rPr>
        <w:t xml:space="preserve">to discuss the value of such projects to our rivers. </w:t>
      </w:r>
    </w:p>
    <w:p w14:paraId="399466E4" w14:textId="77777777" w:rsidR="00220A52" w:rsidRDefault="00220A52" w:rsidP="00CF1784">
      <w:pPr>
        <w:numPr>
          <w:ilvl w:val="0"/>
          <w:numId w:val="21"/>
        </w:numPr>
        <w:autoSpaceDE w:val="0"/>
        <w:spacing w:line="240" w:lineRule="atLeast"/>
        <w:rPr>
          <w:rFonts w:ascii="Arial" w:hAnsi="Arial" w:cs="Arial"/>
        </w:rPr>
      </w:pPr>
      <w:r w:rsidRPr="00220A52">
        <w:rPr>
          <w:rFonts w:ascii="Arial" w:hAnsi="Arial" w:cs="Arial"/>
        </w:rPr>
        <w:t>Fifty percent of the award amount will be provided up front; the remainder will be received after the project has been completed and a final report has been submitted.</w:t>
      </w:r>
    </w:p>
    <w:p w14:paraId="7D6D63C8" w14:textId="77777777" w:rsidR="005165E1" w:rsidRDefault="006167C2" w:rsidP="005165E1">
      <w:pPr>
        <w:numPr>
          <w:ilvl w:val="0"/>
          <w:numId w:val="21"/>
        </w:numPr>
        <w:autoSpaceDE w:val="0"/>
        <w:spacing w:line="240" w:lineRule="atLeast"/>
        <w:rPr>
          <w:rFonts w:ascii="Arial" w:hAnsi="Arial" w:cs="Arial"/>
          <w:color w:val="000000"/>
        </w:rPr>
      </w:pPr>
      <w:r>
        <w:rPr>
          <w:rFonts w:ascii="Arial" w:hAnsi="Arial" w:cs="Arial"/>
        </w:rPr>
        <w:t xml:space="preserve">Match is encouraged but not required; projects which provide match will </w:t>
      </w:r>
      <w:r w:rsidR="00FA6EC3">
        <w:rPr>
          <w:rFonts w:ascii="Arial" w:hAnsi="Arial" w:cs="Arial"/>
        </w:rPr>
        <w:t>receive a bonus score when under review</w:t>
      </w:r>
      <w:r>
        <w:rPr>
          <w:rFonts w:ascii="Arial" w:hAnsi="Arial" w:cs="Arial"/>
        </w:rPr>
        <w:t>.</w:t>
      </w:r>
      <w:r w:rsidR="005165E1" w:rsidRPr="005165E1">
        <w:rPr>
          <w:rFonts w:ascii="Arial" w:hAnsi="Arial" w:cs="Arial"/>
          <w:color w:val="000000"/>
        </w:rPr>
        <w:t xml:space="preserve"> </w:t>
      </w:r>
    </w:p>
    <w:p w14:paraId="2A3A7D8E" w14:textId="4A744844" w:rsidR="005165E1" w:rsidRDefault="005165E1" w:rsidP="005165E1">
      <w:pPr>
        <w:numPr>
          <w:ilvl w:val="0"/>
          <w:numId w:val="21"/>
        </w:numPr>
        <w:autoSpaceDE w:val="0"/>
        <w:spacing w:line="240" w:lineRule="atLeast"/>
        <w:rPr>
          <w:rFonts w:ascii="Arial" w:hAnsi="Arial" w:cs="Arial"/>
          <w:color w:val="000000"/>
        </w:rPr>
      </w:pPr>
      <w:r w:rsidRPr="00DF635B">
        <w:rPr>
          <w:rFonts w:ascii="Arial" w:hAnsi="Arial" w:cs="Arial"/>
          <w:color w:val="000000"/>
        </w:rPr>
        <w:t xml:space="preserve">Successful applicants will be notified of results of the selection process by </w:t>
      </w:r>
      <w:r w:rsidRPr="0066348E">
        <w:rPr>
          <w:rFonts w:ascii="Arial" w:hAnsi="Arial" w:cs="Arial"/>
          <w:color w:val="000000"/>
        </w:rPr>
        <w:t xml:space="preserve">early </w:t>
      </w:r>
      <w:r w:rsidR="00AC02BA">
        <w:rPr>
          <w:rFonts w:ascii="Arial" w:hAnsi="Arial" w:cs="Arial"/>
          <w:color w:val="000000"/>
        </w:rPr>
        <w:t>November</w:t>
      </w:r>
      <w:r w:rsidRPr="0066348E">
        <w:rPr>
          <w:rFonts w:ascii="Arial" w:hAnsi="Arial" w:cs="Arial"/>
          <w:color w:val="000000"/>
        </w:rPr>
        <w:t xml:space="preserve"> 202</w:t>
      </w:r>
      <w:r w:rsidR="00CF3BF0">
        <w:rPr>
          <w:rFonts w:ascii="Arial" w:hAnsi="Arial" w:cs="Arial"/>
          <w:color w:val="000000"/>
        </w:rPr>
        <w:t>3</w:t>
      </w:r>
      <w:bookmarkStart w:id="0" w:name="_GoBack"/>
      <w:bookmarkEnd w:id="0"/>
      <w:r w:rsidRPr="0066348E">
        <w:rPr>
          <w:rFonts w:ascii="Arial" w:hAnsi="Arial" w:cs="Arial"/>
          <w:color w:val="000000"/>
        </w:rPr>
        <w:t xml:space="preserve">. </w:t>
      </w:r>
    </w:p>
    <w:p w14:paraId="0D3C167E" w14:textId="5AEC0865" w:rsidR="006167C2" w:rsidRPr="005165E1" w:rsidRDefault="005165E1" w:rsidP="005165E1">
      <w:pPr>
        <w:numPr>
          <w:ilvl w:val="0"/>
          <w:numId w:val="21"/>
        </w:numPr>
        <w:autoSpaceDE w:val="0"/>
        <w:spacing w:line="240" w:lineRule="atLeast"/>
        <w:rPr>
          <w:rFonts w:ascii="Arial" w:hAnsi="Arial" w:cs="Arial"/>
          <w:color w:val="000000"/>
        </w:rPr>
      </w:pPr>
      <w:r>
        <w:rPr>
          <w:rFonts w:ascii="Arial" w:hAnsi="Arial" w:cs="Arial"/>
          <w:color w:val="000000"/>
        </w:rPr>
        <w:t>Projects should strive to be completed on or before September 30, 202</w:t>
      </w:r>
      <w:r w:rsidR="00F16ABD">
        <w:rPr>
          <w:rFonts w:ascii="Arial" w:hAnsi="Arial" w:cs="Arial"/>
          <w:color w:val="000000"/>
        </w:rPr>
        <w:t>4</w:t>
      </w:r>
      <w:r>
        <w:rPr>
          <w:rFonts w:ascii="Arial" w:hAnsi="Arial" w:cs="Arial"/>
          <w:color w:val="000000"/>
        </w:rPr>
        <w:t xml:space="preserve"> (the end of our fiscal year). Let us know if this will be a barrier for your proposed project.</w:t>
      </w:r>
    </w:p>
    <w:p w14:paraId="55379532" w14:textId="77777777" w:rsidR="00220A52" w:rsidRDefault="00220A52" w:rsidP="00563289">
      <w:pPr>
        <w:numPr>
          <w:ilvl w:val="0"/>
          <w:numId w:val="21"/>
        </w:numPr>
        <w:spacing w:after="240"/>
        <w:rPr>
          <w:rFonts w:ascii="Arial" w:hAnsi="Arial" w:cs="Arial"/>
        </w:rPr>
      </w:pPr>
      <w:r w:rsidRPr="00220A52">
        <w:rPr>
          <w:rFonts w:ascii="Arial" w:hAnsi="Arial" w:cs="Arial"/>
        </w:rPr>
        <w:t xml:space="preserve">Decisions to fund a project will be based on how well the project meets the Review Criteria </w:t>
      </w:r>
      <w:r w:rsidR="00810951">
        <w:rPr>
          <w:rFonts w:ascii="Arial" w:hAnsi="Arial" w:cs="Arial"/>
        </w:rPr>
        <w:t xml:space="preserve">(see Checklist at the end of the application) </w:t>
      </w:r>
      <w:r w:rsidRPr="00220A52">
        <w:rPr>
          <w:rFonts w:ascii="Arial" w:hAnsi="Arial" w:cs="Arial"/>
        </w:rPr>
        <w:t xml:space="preserve">and on </w:t>
      </w:r>
      <w:r>
        <w:rPr>
          <w:rFonts w:ascii="Arial" w:hAnsi="Arial" w:cs="Arial"/>
        </w:rPr>
        <w:t>available funds. The UMATR Committee</w:t>
      </w:r>
      <w:r w:rsidRPr="00220A52">
        <w:rPr>
          <w:rFonts w:ascii="Arial" w:hAnsi="Arial" w:cs="Arial"/>
        </w:rPr>
        <w:t xml:space="preserve"> reserves the right to offer partial funding</w:t>
      </w:r>
      <w:r>
        <w:rPr>
          <w:rFonts w:ascii="Arial" w:hAnsi="Arial" w:cs="Arial"/>
        </w:rPr>
        <w:t>, or to reject all proposals</w:t>
      </w:r>
      <w:r w:rsidRPr="00220A52">
        <w:rPr>
          <w:rFonts w:ascii="Arial" w:hAnsi="Arial" w:cs="Arial"/>
        </w:rPr>
        <w:t>.</w:t>
      </w:r>
    </w:p>
    <w:p w14:paraId="1ECD4120" w14:textId="77777777" w:rsidR="00810951" w:rsidRDefault="00810951" w:rsidP="00CF1784">
      <w:pPr>
        <w:suppressAutoHyphens/>
        <w:autoSpaceDE w:val="0"/>
        <w:spacing w:after="240" w:line="276" w:lineRule="auto"/>
        <w:ind w:left="720" w:hanging="360"/>
        <w:rPr>
          <w:rFonts w:ascii="Arial" w:hAnsi="Arial" w:cs="Arial"/>
          <w:b/>
          <w:color w:val="000000"/>
        </w:rPr>
      </w:pPr>
      <w:r>
        <w:rPr>
          <w:rFonts w:ascii="Arial" w:hAnsi="Arial" w:cs="Arial"/>
          <w:b/>
          <w:color w:val="000000"/>
        </w:rPr>
        <w:t>Restrictions and Other Details</w:t>
      </w:r>
      <w:r w:rsidRPr="00DF635B">
        <w:rPr>
          <w:rFonts w:ascii="Arial" w:hAnsi="Arial" w:cs="Arial"/>
          <w:b/>
          <w:color w:val="000000"/>
        </w:rPr>
        <w:t>:</w:t>
      </w:r>
    </w:p>
    <w:p w14:paraId="4348258B" w14:textId="77777777" w:rsidR="00810951" w:rsidRDefault="00810951" w:rsidP="00CF1784">
      <w:pPr>
        <w:numPr>
          <w:ilvl w:val="0"/>
          <w:numId w:val="21"/>
        </w:numPr>
        <w:autoSpaceDE w:val="0"/>
        <w:spacing w:line="240" w:lineRule="atLeast"/>
        <w:rPr>
          <w:rFonts w:ascii="Arial" w:hAnsi="Arial" w:cs="Arial"/>
          <w:color w:val="000000"/>
        </w:rPr>
      </w:pPr>
      <w:r w:rsidRPr="00DF635B">
        <w:rPr>
          <w:rFonts w:ascii="Arial" w:hAnsi="Arial" w:cs="Arial"/>
          <w:color w:val="000000"/>
        </w:rPr>
        <w:t xml:space="preserve">The </w:t>
      </w:r>
      <w:r w:rsidR="00890096">
        <w:rPr>
          <w:rFonts w:ascii="Arial" w:hAnsi="Arial" w:cs="Arial"/>
          <w:color w:val="000000"/>
        </w:rPr>
        <w:t xml:space="preserve">UMATR </w:t>
      </w:r>
      <w:r w:rsidRPr="00DF635B">
        <w:rPr>
          <w:rFonts w:ascii="Arial" w:hAnsi="Arial" w:cs="Arial"/>
          <w:color w:val="000000"/>
        </w:rPr>
        <w:t xml:space="preserve">Committee reserves the right to ask an applicant to attend a monthly Committee meeting to further explain their application and/or project. </w:t>
      </w:r>
    </w:p>
    <w:p w14:paraId="41D512D3" w14:textId="77777777" w:rsidR="00810951" w:rsidRPr="00810951" w:rsidRDefault="00810951" w:rsidP="00CF1784">
      <w:pPr>
        <w:numPr>
          <w:ilvl w:val="0"/>
          <w:numId w:val="21"/>
        </w:numPr>
        <w:autoSpaceDE w:val="0"/>
        <w:spacing w:line="240" w:lineRule="atLeast"/>
        <w:rPr>
          <w:rFonts w:ascii="Arial" w:hAnsi="Arial" w:cs="Arial"/>
        </w:rPr>
      </w:pPr>
      <w:r w:rsidRPr="00810951">
        <w:rPr>
          <w:rFonts w:ascii="Arial" w:hAnsi="Arial" w:cs="Arial"/>
          <w:color w:val="000000"/>
        </w:rPr>
        <w:t>The UMATR Committee may consider out-of-cycle proposals, or projects that will require a longer timeline. Please contact us to discuss the value of such projects to our rivers.</w:t>
      </w:r>
    </w:p>
    <w:p w14:paraId="263FED83" w14:textId="77777777" w:rsidR="00810951" w:rsidRPr="00810951" w:rsidRDefault="00810951" w:rsidP="00CF1784">
      <w:pPr>
        <w:numPr>
          <w:ilvl w:val="0"/>
          <w:numId w:val="21"/>
        </w:numPr>
        <w:autoSpaceDE w:val="0"/>
        <w:spacing w:line="240" w:lineRule="atLeast"/>
        <w:rPr>
          <w:rFonts w:ascii="Arial" w:hAnsi="Arial" w:cs="Arial"/>
        </w:rPr>
      </w:pPr>
      <w:r w:rsidRPr="00810951">
        <w:rPr>
          <w:rFonts w:ascii="Arial" w:hAnsi="Arial" w:cs="Arial"/>
        </w:rPr>
        <w:t xml:space="preserve">If the proposed project is one where human health or safety is a concern, the applicant may be required to provide proof of insurance. </w:t>
      </w:r>
    </w:p>
    <w:p w14:paraId="7D8791A7" w14:textId="77777777" w:rsidR="00810951" w:rsidRPr="00810951" w:rsidRDefault="00810951" w:rsidP="00CF1784">
      <w:pPr>
        <w:numPr>
          <w:ilvl w:val="0"/>
          <w:numId w:val="21"/>
        </w:numPr>
        <w:autoSpaceDE w:val="0"/>
        <w:spacing w:line="240" w:lineRule="atLeast"/>
        <w:rPr>
          <w:rFonts w:ascii="Arial" w:hAnsi="Arial" w:cs="Arial"/>
        </w:rPr>
      </w:pPr>
      <w:r w:rsidRPr="00220A52">
        <w:rPr>
          <w:rFonts w:ascii="Arial" w:hAnsi="Arial" w:cs="Arial"/>
        </w:rPr>
        <w:t>Funding may not be used for federally mandated activities or to address violation enforcement requirements or mitigation. Funding may also not be used for entertainment, lobbying, illegal activities or any other restrictions associated with federal fund use (reference NPS).</w:t>
      </w:r>
    </w:p>
    <w:p w14:paraId="54EBB66B" w14:textId="77777777" w:rsidR="00810951" w:rsidRDefault="00810951" w:rsidP="00CF1784">
      <w:pPr>
        <w:numPr>
          <w:ilvl w:val="0"/>
          <w:numId w:val="21"/>
        </w:numPr>
        <w:autoSpaceDE w:val="0"/>
        <w:spacing w:line="240" w:lineRule="atLeast"/>
        <w:rPr>
          <w:rFonts w:ascii="Arial" w:hAnsi="Arial" w:cs="Arial"/>
        </w:rPr>
      </w:pPr>
      <w:r>
        <w:rPr>
          <w:rFonts w:ascii="Arial" w:hAnsi="Arial" w:cs="Arial"/>
        </w:rPr>
        <w:t>River Community Grant</w:t>
      </w:r>
      <w:r w:rsidRPr="00220A52">
        <w:rPr>
          <w:rFonts w:ascii="Arial" w:hAnsi="Arial" w:cs="Arial"/>
        </w:rPr>
        <w:t xml:space="preserve"> funds are not eligible as match for other federal grant programs. </w:t>
      </w:r>
    </w:p>
    <w:p w14:paraId="71C1FF5C" w14:textId="77777777" w:rsidR="00810951" w:rsidRPr="00810951" w:rsidRDefault="00810951" w:rsidP="00563289">
      <w:pPr>
        <w:numPr>
          <w:ilvl w:val="0"/>
          <w:numId w:val="21"/>
        </w:numPr>
        <w:autoSpaceDE w:val="0"/>
        <w:spacing w:after="240" w:line="240" w:lineRule="atLeast"/>
        <w:rPr>
          <w:rFonts w:ascii="Arial" w:hAnsi="Arial" w:cs="Arial"/>
        </w:rPr>
      </w:pPr>
      <w:r w:rsidRPr="00220A52">
        <w:rPr>
          <w:rFonts w:ascii="Arial" w:hAnsi="Arial" w:cs="Arial"/>
        </w:rPr>
        <w:t xml:space="preserve">Projects mandated as part of a regulatory requirement are not eligible. This may include mitigation for enforcement actions and/or permit requirements. </w:t>
      </w:r>
    </w:p>
    <w:p w14:paraId="368407BE" w14:textId="77777777" w:rsidR="00F61EB7" w:rsidRPr="00DF635B" w:rsidRDefault="00F61EB7" w:rsidP="00056E82">
      <w:pPr>
        <w:autoSpaceDE w:val="0"/>
        <w:spacing w:line="240" w:lineRule="atLeast"/>
        <w:rPr>
          <w:rFonts w:ascii="Arial" w:hAnsi="Arial" w:cs="Arial"/>
          <w:color w:val="000000"/>
        </w:rPr>
      </w:pPr>
      <w:r w:rsidRPr="00DF635B">
        <w:rPr>
          <w:rFonts w:ascii="Arial" w:hAnsi="Arial" w:cs="Arial"/>
          <w:b/>
          <w:color w:val="000000"/>
        </w:rPr>
        <w:t>For further information</w:t>
      </w:r>
      <w:r w:rsidR="00705521" w:rsidRPr="00DF635B">
        <w:rPr>
          <w:rFonts w:ascii="Arial" w:hAnsi="Arial" w:cs="Arial"/>
          <w:b/>
          <w:color w:val="000000"/>
        </w:rPr>
        <w:t xml:space="preserve">, or to obtain a hard copy of the </w:t>
      </w:r>
      <w:r w:rsidR="00890096">
        <w:rPr>
          <w:rFonts w:ascii="Arial" w:hAnsi="Arial" w:cs="Arial"/>
          <w:b/>
          <w:color w:val="000000"/>
        </w:rPr>
        <w:t xml:space="preserve">UMATR </w:t>
      </w:r>
      <w:r w:rsidR="00705521" w:rsidRPr="00DF635B">
        <w:rPr>
          <w:rFonts w:ascii="Arial" w:hAnsi="Arial" w:cs="Arial"/>
          <w:b/>
          <w:color w:val="000000"/>
        </w:rPr>
        <w:t>Management Plan</w:t>
      </w:r>
      <w:r w:rsidRPr="00DF635B">
        <w:rPr>
          <w:rFonts w:ascii="Arial" w:hAnsi="Arial" w:cs="Arial"/>
          <w:color w:val="000000"/>
        </w:rPr>
        <w:t>:</w:t>
      </w:r>
    </w:p>
    <w:p w14:paraId="0229CB82" w14:textId="77777777" w:rsidR="00F61EB7" w:rsidRDefault="00F61EB7" w:rsidP="00350093">
      <w:pPr>
        <w:autoSpaceDE w:val="0"/>
        <w:spacing w:after="240" w:line="240" w:lineRule="atLeast"/>
        <w:rPr>
          <w:rFonts w:ascii="Arial" w:hAnsi="Arial" w:cs="Arial"/>
        </w:rPr>
      </w:pPr>
      <w:r w:rsidRPr="00DF635B">
        <w:rPr>
          <w:rFonts w:ascii="Arial" w:hAnsi="Arial" w:cs="Arial"/>
          <w:color w:val="000000"/>
        </w:rPr>
        <w:t xml:space="preserve">Contact Lindsey Wight at 802-393-0076 </w:t>
      </w:r>
      <w:r w:rsidR="00056E82" w:rsidRPr="00DF635B">
        <w:rPr>
          <w:rFonts w:ascii="Arial" w:hAnsi="Arial" w:cs="Arial"/>
          <w:color w:val="000000"/>
        </w:rPr>
        <w:t>or</w:t>
      </w:r>
      <w:r w:rsidRPr="00DF635B">
        <w:rPr>
          <w:rFonts w:ascii="Arial" w:hAnsi="Arial" w:cs="Arial"/>
          <w:color w:val="000000"/>
        </w:rPr>
        <w:t xml:space="preserve"> </w:t>
      </w:r>
      <w:hyperlink r:id="rId10" w:history="1">
        <w:r w:rsidRPr="00DF635B">
          <w:rPr>
            <w:rStyle w:val="Hyperlink"/>
            <w:rFonts w:ascii="Arial" w:hAnsi="Arial" w:cs="Arial"/>
          </w:rPr>
          <w:t>info@vtwsr.org.</w:t>
        </w:r>
      </w:hyperlink>
    </w:p>
    <w:p w14:paraId="6FA68B3B" w14:textId="4ACF39F4" w:rsidR="009E18B1" w:rsidRDefault="00E049FC" w:rsidP="00563289">
      <w:pPr>
        <w:autoSpaceDE w:val="0"/>
        <w:spacing w:line="240" w:lineRule="atLeast"/>
        <w:rPr>
          <w:rFonts w:ascii="Arial" w:hAnsi="Arial" w:cs="Arial"/>
        </w:rPr>
      </w:pPr>
      <w:r>
        <w:rPr>
          <w:rFonts w:ascii="Arial" w:hAnsi="Arial" w:cs="Arial"/>
        </w:rPr>
        <w:t>You Matter to your local rivers!</w:t>
      </w:r>
    </w:p>
    <w:p w14:paraId="0A914DCE" w14:textId="526B0497" w:rsidR="00563289" w:rsidRDefault="00563289" w:rsidP="00563289">
      <w:pPr>
        <w:autoSpaceDE w:val="0"/>
        <w:spacing w:line="240" w:lineRule="atLeast"/>
        <w:rPr>
          <w:rFonts w:ascii="Arial" w:hAnsi="Arial" w:cs="Arial"/>
        </w:rPr>
        <w:sectPr w:rsidR="00563289" w:rsidSect="00014872">
          <w:headerReference w:type="default" r:id="rId11"/>
          <w:footerReference w:type="default" r:id="rId12"/>
          <w:headerReference w:type="first" r:id="rId13"/>
          <w:type w:val="continuous"/>
          <w:pgSz w:w="12240" w:h="15840"/>
          <w:pgMar w:top="1584" w:right="1584" w:bottom="1584" w:left="1584" w:header="720" w:footer="720" w:gutter="0"/>
          <w:cols w:space="720"/>
          <w:titlePg/>
          <w:docGrid w:linePitch="272"/>
        </w:sectPr>
      </w:pPr>
    </w:p>
    <w:p w14:paraId="0423F42C" w14:textId="526B0497" w:rsidR="005615CB" w:rsidRDefault="00EB0B63" w:rsidP="00EB0B63">
      <w:pPr>
        <w:autoSpaceDE w:val="0"/>
        <w:spacing w:line="240" w:lineRule="atLeast"/>
        <w:rPr>
          <w:rFonts w:ascii="Arial" w:hAnsi="Arial" w:cs="Arial"/>
          <w:b/>
        </w:rPr>
      </w:pPr>
      <w:r>
        <w:rPr>
          <w:rFonts w:ascii="Arial" w:hAnsi="Arial" w:cs="Arial"/>
          <w:color w:val="000000"/>
        </w:rPr>
        <w:lastRenderedPageBreak/>
        <w:br w:type="page"/>
      </w:r>
      <w:r>
        <w:rPr>
          <w:rFonts w:ascii="Arial" w:hAnsi="Arial" w:cs="Arial"/>
          <w:b/>
        </w:rPr>
        <w:lastRenderedPageBreak/>
        <w:t xml:space="preserve">Compete both the </w:t>
      </w:r>
      <w:r w:rsidRPr="00A05413">
        <w:rPr>
          <w:rFonts w:ascii="Arial" w:hAnsi="Arial" w:cs="Arial"/>
          <w:b/>
          <w:u w:val="single"/>
        </w:rPr>
        <w:t>Application</w:t>
      </w:r>
      <w:r>
        <w:rPr>
          <w:rFonts w:ascii="Arial" w:hAnsi="Arial" w:cs="Arial"/>
          <w:b/>
        </w:rPr>
        <w:t xml:space="preserve"> form and </w:t>
      </w:r>
      <w:r w:rsidRPr="00A05413">
        <w:rPr>
          <w:rFonts w:ascii="Arial" w:hAnsi="Arial" w:cs="Arial"/>
          <w:b/>
          <w:u w:val="single"/>
        </w:rPr>
        <w:t>Checklist</w:t>
      </w:r>
      <w:r>
        <w:rPr>
          <w:rFonts w:ascii="Arial" w:hAnsi="Arial" w:cs="Arial"/>
          <w:b/>
        </w:rPr>
        <w:t xml:space="preserve"> fully and send to </w:t>
      </w:r>
      <w:hyperlink r:id="rId14" w:history="1">
        <w:r w:rsidRPr="00F90332">
          <w:rPr>
            <w:rStyle w:val="Hyperlink"/>
            <w:rFonts w:ascii="Arial" w:hAnsi="Arial" w:cs="Arial"/>
            <w:b/>
          </w:rPr>
          <w:t>info@vtwsr.org</w:t>
        </w:r>
      </w:hyperlink>
      <w:r>
        <w:rPr>
          <w:rFonts w:ascii="Arial" w:hAnsi="Arial" w:cs="Arial"/>
          <w:b/>
        </w:rPr>
        <w:t xml:space="preserve"> </w:t>
      </w:r>
      <w:r w:rsidRPr="008027E6">
        <w:rPr>
          <w:rFonts w:ascii="Arial" w:hAnsi="Arial" w:cs="Arial"/>
          <w:b/>
        </w:rPr>
        <w:t xml:space="preserve">by </w:t>
      </w:r>
    </w:p>
    <w:p w14:paraId="725AEA4A" w14:textId="36DED4DF" w:rsidR="00EB0B63" w:rsidRDefault="00B949D6" w:rsidP="003D4800">
      <w:pPr>
        <w:autoSpaceDE w:val="0"/>
        <w:spacing w:after="240" w:line="240" w:lineRule="atLeast"/>
        <w:rPr>
          <w:rFonts w:ascii="Arial" w:hAnsi="Arial" w:cs="Arial"/>
          <w:b/>
        </w:rPr>
      </w:pPr>
      <w:r>
        <w:rPr>
          <w:rFonts w:ascii="Arial" w:hAnsi="Arial" w:cs="Arial"/>
          <w:b/>
          <w:u w:val="single"/>
        </w:rPr>
        <w:t>October</w:t>
      </w:r>
      <w:r w:rsidR="00C63850">
        <w:rPr>
          <w:rFonts w:ascii="Arial" w:hAnsi="Arial" w:cs="Arial"/>
          <w:b/>
          <w:u w:val="single"/>
        </w:rPr>
        <w:t xml:space="preserve"> 1</w:t>
      </w:r>
      <w:r w:rsidR="002B276F" w:rsidRPr="00322C8F">
        <w:rPr>
          <w:rFonts w:ascii="Arial" w:hAnsi="Arial" w:cs="Arial"/>
          <w:b/>
          <w:u w:val="single"/>
        </w:rPr>
        <w:t>, 202</w:t>
      </w:r>
      <w:r w:rsidR="00F16ABD">
        <w:rPr>
          <w:rFonts w:ascii="Arial" w:hAnsi="Arial" w:cs="Arial"/>
          <w:b/>
          <w:u w:val="single"/>
        </w:rPr>
        <w:t>3</w:t>
      </w:r>
      <w:r w:rsidR="00EB0B63" w:rsidRPr="00322C8F">
        <w:rPr>
          <w:rFonts w:ascii="Arial" w:hAnsi="Arial" w:cs="Arial"/>
          <w:b/>
        </w:rPr>
        <w:t>.</w:t>
      </w:r>
    </w:p>
    <w:p w14:paraId="7F12C82A" w14:textId="1BEA9134" w:rsidR="003D4800" w:rsidRDefault="003D4800" w:rsidP="003D4800">
      <w:pPr>
        <w:autoSpaceDE w:val="0"/>
        <w:jc w:val="both"/>
        <w:rPr>
          <w:rFonts w:ascii="Arial" w:hAnsi="Arial" w:cs="Arial"/>
        </w:rPr>
      </w:pPr>
      <w:r w:rsidRPr="00BF0383">
        <w:rPr>
          <w:rFonts w:ascii="Arial" w:hAnsi="Arial" w:cs="Arial"/>
          <w:u w:val="single"/>
        </w:rPr>
        <w:t>Tips:</w:t>
      </w:r>
      <w:r w:rsidRPr="00BF0383">
        <w:rPr>
          <w:rFonts w:ascii="Arial" w:hAnsi="Arial" w:cs="Arial"/>
        </w:rPr>
        <w:t xml:space="preserve"> Be sure to enter text in all fields. The Checklist is provided to give applicants guidance for writing a</w:t>
      </w:r>
      <w:r w:rsidR="00E750C8" w:rsidRPr="00BF0383">
        <w:rPr>
          <w:rFonts w:ascii="Arial" w:hAnsi="Arial" w:cs="Arial"/>
        </w:rPr>
        <w:t xml:space="preserve"> successful grant application. </w:t>
      </w:r>
      <w:r w:rsidR="00121FE5" w:rsidRPr="00BF0383">
        <w:rPr>
          <w:rFonts w:ascii="Arial" w:hAnsi="Arial" w:cs="Arial"/>
        </w:rPr>
        <w:t xml:space="preserve">We suggest you read through the checklist prior to starting your application. </w:t>
      </w:r>
      <w:r w:rsidR="00E750C8" w:rsidRPr="00BF0383">
        <w:rPr>
          <w:rFonts w:ascii="Arial" w:hAnsi="Arial" w:cs="Arial"/>
        </w:rPr>
        <w:t>The s</w:t>
      </w:r>
      <w:r w:rsidRPr="00BF0383">
        <w:rPr>
          <w:rFonts w:ascii="Arial" w:hAnsi="Arial" w:cs="Arial"/>
        </w:rPr>
        <w:t>trong</w:t>
      </w:r>
      <w:r w:rsidR="00E750C8" w:rsidRPr="00BF0383">
        <w:rPr>
          <w:rFonts w:ascii="Arial" w:hAnsi="Arial" w:cs="Arial"/>
        </w:rPr>
        <w:t>est</w:t>
      </w:r>
      <w:r w:rsidRPr="00BF0383">
        <w:rPr>
          <w:rFonts w:ascii="Arial" w:hAnsi="Arial" w:cs="Arial"/>
        </w:rPr>
        <w:t xml:space="preserve"> proposals will meet all the criteria, and will clearly address them in their project narrative and budget (a written description or a list with provided details are both acceptable</w:t>
      </w:r>
      <w:r w:rsidR="00E750C8" w:rsidRPr="00BF0383">
        <w:rPr>
          <w:rFonts w:ascii="Arial" w:hAnsi="Arial" w:cs="Arial"/>
        </w:rPr>
        <w:t xml:space="preserve"> for the Project Description and Budget Narrative</w:t>
      </w:r>
      <w:r w:rsidRPr="00BF0383">
        <w:rPr>
          <w:rFonts w:ascii="Arial" w:hAnsi="Arial" w:cs="Arial"/>
        </w:rPr>
        <w:t>)</w:t>
      </w:r>
      <w:r w:rsidR="00E750C8" w:rsidRPr="00BF0383">
        <w:rPr>
          <w:rFonts w:ascii="Arial" w:hAnsi="Arial" w:cs="Arial"/>
        </w:rPr>
        <w:t>. Let us</w:t>
      </w:r>
      <w:r w:rsidR="00024AED" w:rsidRPr="00BF0383">
        <w:rPr>
          <w:rFonts w:ascii="Arial" w:hAnsi="Arial" w:cs="Arial"/>
        </w:rPr>
        <w:t xml:space="preserve"> know</w:t>
      </w:r>
      <w:r w:rsidR="00E750C8" w:rsidRPr="00BF0383">
        <w:rPr>
          <w:rFonts w:ascii="Arial" w:hAnsi="Arial" w:cs="Arial"/>
        </w:rPr>
        <w:t xml:space="preserve"> if you have any questions or would like more details, or some examples.</w:t>
      </w:r>
    </w:p>
    <w:p w14:paraId="24DAFC77" w14:textId="77777777" w:rsidR="005615CB" w:rsidRDefault="005615CB" w:rsidP="00EB0B63">
      <w:pPr>
        <w:autoSpaceDE w:val="0"/>
        <w:spacing w:line="240" w:lineRule="atLeast"/>
        <w:rPr>
          <w:rFonts w:ascii="Arial" w:hAnsi="Arial" w:cs="Arial"/>
          <w:b/>
        </w:rPr>
      </w:pPr>
    </w:p>
    <w:p w14:paraId="1FBB5AC9" w14:textId="77777777" w:rsidR="00EB0B63" w:rsidRDefault="00EB0B63" w:rsidP="00EB0B63">
      <w:pPr>
        <w:numPr>
          <w:ilvl w:val="0"/>
          <w:numId w:val="22"/>
        </w:numPr>
        <w:ind w:left="360"/>
        <w:rPr>
          <w:rFonts w:ascii="Arial" w:hAnsi="Arial" w:cs="Arial"/>
          <w:b/>
        </w:rPr>
      </w:pPr>
      <w:r w:rsidRPr="000D392A">
        <w:rPr>
          <w:rFonts w:ascii="Arial" w:hAnsi="Arial" w:cs="Arial"/>
          <w:b/>
        </w:rPr>
        <w:t>Project and Contact Information:</w:t>
      </w:r>
    </w:p>
    <w:p w14:paraId="7196A576" w14:textId="77777777" w:rsidR="00EB0B63" w:rsidRPr="000D392A" w:rsidRDefault="00EB0B63" w:rsidP="00EB0B63">
      <w:pPr>
        <w:ind w:left="360"/>
        <w:rPr>
          <w:rFonts w:ascii="Arial" w:hAnsi="Arial" w:cs="Arial"/>
          <w:b/>
        </w:rPr>
      </w:pPr>
    </w:p>
    <w:p w14:paraId="3B56A28B" w14:textId="77777777" w:rsidR="00EB0B63" w:rsidRPr="00A05413" w:rsidRDefault="00EB0B63" w:rsidP="00EB0B63">
      <w:pPr>
        <w:spacing w:after="240"/>
        <w:rPr>
          <w:rFonts w:ascii="Arial" w:hAnsi="Arial" w:cs="Arial"/>
          <w:b/>
        </w:rPr>
      </w:pPr>
      <w:r w:rsidRPr="00A05413">
        <w:rPr>
          <w:rFonts w:ascii="Arial" w:hAnsi="Arial" w:cs="Arial"/>
          <w:b/>
        </w:rPr>
        <w:t xml:space="preserve">Project Name: </w:t>
      </w:r>
      <w:sdt>
        <w:sdtPr>
          <w:rPr>
            <w:rStyle w:val="PlaceholderText"/>
            <w:rFonts w:ascii="Arial" w:hAnsi="Arial" w:cs="Arial"/>
          </w:rPr>
          <w:id w:val="-1704476610"/>
          <w:placeholder>
            <w:docPart w:val="DefaultPlaceholder_-1854013440"/>
          </w:placeholder>
          <w:text/>
        </w:sdtPr>
        <w:sdtEndPr>
          <w:rPr>
            <w:rStyle w:val="PlaceholderText"/>
          </w:rPr>
        </w:sdtEndPr>
        <w:sdtContent>
          <w:r w:rsidRPr="00E3331C">
            <w:rPr>
              <w:rStyle w:val="PlaceholderText"/>
              <w:rFonts w:ascii="Arial" w:hAnsi="Arial" w:cs="Arial"/>
            </w:rPr>
            <w:t>Click here to enter text.</w:t>
          </w:r>
        </w:sdtContent>
      </w:sdt>
    </w:p>
    <w:p w14:paraId="05A67FF2" w14:textId="77777777" w:rsidR="00EB0B63" w:rsidRPr="00A05413" w:rsidRDefault="00EB0B63" w:rsidP="00EB0B63">
      <w:pPr>
        <w:tabs>
          <w:tab w:val="left" w:pos="5220"/>
        </w:tabs>
        <w:autoSpaceDE w:val="0"/>
        <w:spacing w:after="240"/>
        <w:jc w:val="both"/>
        <w:rPr>
          <w:rFonts w:ascii="Arial" w:hAnsi="Arial" w:cs="Arial"/>
          <w:b/>
        </w:rPr>
      </w:pPr>
      <w:r w:rsidRPr="00A05413">
        <w:rPr>
          <w:rFonts w:ascii="Arial" w:hAnsi="Arial" w:cs="Arial"/>
          <w:b/>
        </w:rPr>
        <w:t xml:space="preserve">Total Amount Requested:  </w:t>
      </w:r>
      <w:sdt>
        <w:sdtPr>
          <w:rPr>
            <w:rStyle w:val="PlaceholderText"/>
            <w:rFonts w:ascii="Arial" w:hAnsi="Arial" w:cs="Arial"/>
          </w:rPr>
          <w:id w:val="2040775466"/>
          <w:placeholder>
            <w:docPart w:val="DefaultPlaceholder_-1854013440"/>
          </w:placeholder>
          <w:text/>
        </w:sdtPr>
        <w:sdtEndPr>
          <w:rPr>
            <w:rStyle w:val="PlaceholderText"/>
          </w:rPr>
        </w:sdtEndPr>
        <w:sdtContent>
          <w:r w:rsidRPr="00E3331C">
            <w:rPr>
              <w:rStyle w:val="PlaceholderText"/>
              <w:rFonts w:ascii="Arial" w:hAnsi="Arial" w:cs="Arial"/>
            </w:rPr>
            <w:t>Click here to enter text.</w:t>
          </w:r>
        </w:sdtContent>
      </w:sdt>
      <w:r w:rsidRPr="00A05413">
        <w:rPr>
          <w:rFonts w:ascii="Arial" w:hAnsi="Arial" w:cs="Arial"/>
          <w:b/>
        </w:rPr>
        <w:t xml:space="preserve"> </w:t>
      </w:r>
    </w:p>
    <w:p w14:paraId="5F872B66" w14:textId="77777777" w:rsidR="00EB0B63" w:rsidRPr="00A05413" w:rsidRDefault="00EB0B63" w:rsidP="00EB0B63">
      <w:pPr>
        <w:tabs>
          <w:tab w:val="left" w:pos="5220"/>
        </w:tabs>
        <w:autoSpaceDE w:val="0"/>
        <w:spacing w:after="240"/>
        <w:jc w:val="both"/>
        <w:rPr>
          <w:rFonts w:ascii="Arial" w:hAnsi="Arial" w:cs="Arial"/>
          <w:b/>
        </w:rPr>
      </w:pPr>
      <w:r w:rsidRPr="00A05413">
        <w:rPr>
          <w:rFonts w:ascii="Arial" w:hAnsi="Arial" w:cs="Arial"/>
          <w:b/>
        </w:rPr>
        <w:t xml:space="preserve">Name of Town or Organization: </w:t>
      </w:r>
      <w:sdt>
        <w:sdtPr>
          <w:rPr>
            <w:rStyle w:val="PlaceholderText"/>
            <w:rFonts w:ascii="Arial" w:hAnsi="Arial" w:cs="Arial"/>
          </w:rPr>
          <w:id w:val="2066989365"/>
          <w:placeholder>
            <w:docPart w:val="DefaultPlaceholder_-1854013440"/>
          </w:placeholder>
          <w:text/>
        </w:sdtPr>
        <w:sdtEndPr>
          <w:rPr>
            <w:rStyle w:val="PlaceholderText"/>
          </w:rPr>
        </w:sdtEndPr>
        <w:sdtContent>
          <w:r w:rsidRPr="00E3331C">
            <w:rPr>
              <w:rStyle w:val="PlaceholderText"/>
              <w:rFonts w:ascii="Arial" w:hAnsi="Arial" w:cs="Arial"/>
            </w:rPr>
            <w:t>Click here to enter text.</w:t>
          </w:r>
        </w:sdtContent>
      </w:sdt>
      <w:r w:rsidRPr="00A05413">
        <w:rPr>
          <w:rFonts w:ascii="Arial" w:hAnsi="Arial" w:cs="Arial"/>
          <w:b/>
        </w:rPr>
        <w:t xml:space="preserve">  </w:t>
      </w:r>
      <w:r w:rsidRPr="00A05413">
        <w:rPr>
          <w:rFonts w:ascii="Arial" w:hAnsi="Arial" w:cs="Arial"/>
          <w:b/>
        </w:rPr>
        <w:tab/>
      </w:r>
    </w:p>
    <w:p w14:paraId="5F98C2A4" w14:textId="77777777" w:rsidR="00EB0B63" w:rsidRPr="00A05413" w:rsidRDefault="00EB0B63" w:rsidP="00EB0B63">
      <w:pPr>
        <w:tabs>
          <w:tab w:val="left" w:pos="5220"/>
        </w:tabs>
        <w:autoSpaceDE w:val="0"/>
        <w:spacing w:after="240"/>
        <w:jc w:val="both"/>
        <w:rPr>
          <w:rFonts w:ascii="Arial" w:hAnsi="Arial" w:cs="Arial"/>
          <w:b/>
        </w:rPr>
      </w:pPr>
      <w:r w:rsidRPr="00A05413">
        <w:rPr>
          <w:rFonts w:ascii="Arial" w:hAnsi="Arial" w:cs="Arial"/>
          <w:b/>
        </w:rPr>
        <w:t xml:space="preserve">Name of Primary Contact: </w:t>
      </w:r>
      <w:sdt>
        <w:sdtPr>
          <w:rPr>
            <w:rStyle w:val="PlaceholderText"/>
            <w:rFonts w:ascii="Arial" w:hAnsi="Arial" w:cs="Arial"/>
          </w:rPr>
          <w:id w:val="242068684"/>
          <w:placeholder>
            <w:docPart w:val="DefaultPlaceholder_-1854013440"/>
          </w:placeholder>
          <w:text/>
        </w:sdtPr>
        <w:sdtEndPr>
          <w:rPr>
            <w:rStyle w:val="PlaceholderText"/>
          </w:rPr>
        </w:sdtEndPr>
        <w:sdtContent>
          <w:r w:rsidRPr="00E3331C">
            <w:rPr>
              <w:rStyle w:val="PlaceholderText"/>
              <w:rFonts w:ascii="Arial" w:hAnsi="Arial" w:cs="Arial"/>
            </w:rPr>
            <w:t>Click here to enter text.</w:t>
          </w:r>
        </w:sdtContent>
      </w:sdt>
      <w:r w:rsidRPr="00A05413">
        <w:rPr>
          <w:rFonts w:ascii="Arial" w:hAnsi="Arial" w:cs="Arial"/>
          <w:b/>
        </w:rPr>
        <w:t xml:space="preserve">    </w:t>
      </w:r>
      <w:r w:rsidRPr="00A05413">
        <w:rPr>
          <w:rFonts w:ascii="Arial" w:hAnsi="Arial" w:cs="Arial"/>
          <w:b/>
        </w:rPr>
        <w:tab/>
      </w:r>
    </w:p>
    <w:p w14:paraId="026FFE93" w14:textId="77777777" w:rsidR="00EB0B63" w:rsidRPr="00A05413" w:rsidRDefault="00EB0B63" w:rsidP="00EB0B63">
      <w:pPr>
        <w:tabs>
          <w:tab w:val="left" w:pos="5220"/>
        </w:tabs>
        <w:autoSpaceDE w:val="0"/>
        <w:spacing w:after="240"/>
        <w:jc w:val="both"/>
        <w:rPr>
          <w:rFonts w:ascii="Arial" w:hAnsi="Arial" w:cs="Arial"/>
          <w:b/>
        </w:rPr>
      </w:pPr>
      <w:r w:rsidRPr="00A05413">
        <w:rPr>
          <w:rFonts w:ascii="Arial" w:hAnsi="Arial" w:cs="Arial"/>
          <w:b/>
        </w:rPr>
        <w:t xml:space="preserve">Email: </w:t>
      </w:r>
      <w:sdt>
        <w:sdtPr>
          <w:rPr>
            <w:rStyle w:val="PlaceholderText"/>
            <w:rFonts w:ascii="Arial" w:hAnsi="Arial" w:cs="Arial"/>
          </w:rPr>
          <w:id w:val="-2080433422"/>
          <w:placeholder>
            <w:docPart w:val="DefaultPlaceholder_-1854013440"/>
          </w:placeholder>
          <w:text/>
        </w:sdtPr>
        <w:sdtEndPr>
          <w:rPr>
            <w:rStyle w:val="PlaceholderText"/>
          </w:rPr>
        </w:sdtEndPr>
        <w:sdtContent>
          <w:r w:rsidRPr="00E3331C">
            <w:rPr>
              <w:rStyle w:val="PlaceholderText"/>
              <w:rFonts w:ascii="Arial" w:hAnsi="Arial" w:cs="Arial"/>
            </w:rPr>
            <w:t>Click here to enter text.</w:t>
          </w:r>
        </w:sdtContent>
      </w:sdt>
      <w:r w:rsidRPr="00A05413">
        <w:rPr>
          <w:rFonts w:ascii="Arial" w:hAnsi="Arial" w:cs="Arial"/>
          <w:b/>
        </w:rPr>
        <w:t xml:space="preserve">    </w:t>
      </w:r>
      <w:r w:rsidRPr="00A05413">
        <w:rPr>
          <w:rFonts w:ascii="Arial" w:hAnsi="Arial" w:cs="Arial"/>
          <w:b/>
        </w:rPr>
        <w:tab/>
      </w:r>
    </w:p>
    <w:p w14:paraId="1D85FD95" w14:textId="77777777" w:rsidR="00EB0B63" w:rsidRPr="00A05413" w:rsidRDefault="00EB0B63" w:rsidP="00EB0B63">
      <w:pPr>
        <w:tabs>
          <w:tab w:val="left" w:pos="5220"/>
        </w:tabs>
        <w:autoSpaceDE w:val="0"/>
        <w:spacing w:after="240"/>
        <w:jc w:val="both"/>
        <w:rPr>
          <w:rFonts w:ascii="Arial" w:hAnsi="Arial" w:cs="Arial"/>
          <w:b/>
        </w:rPr>
      </w:pPr>
      <w:r w:rsidRPr="00A05413">
        <w:rPr>
          <w:rFonts w:ascii="Arial" w:hAnsi="Arial" w:cs="Arial"/>
          <w:b/>
        </w:rPr>
        <w:t xml:space="preserve">Phone: </w:t>
      </w:r>
      <w:sdt>
        <w:sdtPr>
          <w:rPr>
            <w:rStyle w:val="PlaceholderText"/>
            <w:rFonts w:ascii="Arial" w:hAnsi="Arial" w:cs="Arial"/>
          </w:rPr>
          <w:id w:val="2144234496"/>
          <w:placeholder>
            <w:docPart w:val="DefaultPlaceholder_-1854013440"/>
          </w:placeholder>
          <w:text/>
        </w:sdtPr>
        <w:sdtEndPr>
          <w:rPr>
            <w:rStyle w:val="PlaceholderText"/>
          </w:rPr>
        </w:sdtEndPr>
        <w:sdtContent>
          <w:r w:rsidRPr="00E3331C">
            <w:rPr>
              <w:rStyle w:val="PlaceholderText"/>
              <w:rFonts w:ascii="Arial" w:hAnsi="Arial" w:cs="Arial"/>
            </w:rPr>
            <w:t>Click here to enter text.</w:t>
          </w:r>
        </w:sdtContent>
      </w:sdt>
    </w:p>
    <w:p w14:paraId="385E0F1B" w14:textId="77777777" w:rsidR="00EB0B63" w:rsidRPr="00A05413" w:rsidRDefault="00EB0B63" w:rsidP="003D4800">
      <w:pPr>
        <w:autoSpaceDE w:val="0"/>
        <w:spacing w:after="240" w:line="600" w:lineRule="auto"/>
        <w:jc w:val="both"/>
        <w:rPr>
          <w:rFonts w:ascii="Arial" w:hAnsi="Arial" w:cs="Arial"/>
          <w:b/>
          <w:u w:val="single"/>
        </w:rPr>
      </w:pPr>
      <w:r w:rsidRPr="00A05413">
        <w:rPr>
          <w:rFonts w:ascii="Arial" w:hAnsi="Arial" w:cs="Arial"/>
          <w:b/>
        </w:rPr>
        <w:t xml:space="preserve">Address: </w:t>
      </w:r>
      <w:sdt>
        <w:sdtPr>
          <w:rPr>
            <w:rStyle w:val="PlaceholderText"/>
            <w:rFonts w:ascii="Arial" w:hAnsi="Arial" w:cs="Arial"/>
          </w:rPr>
          <w:id w:val="-737478766"/>
          <w:placeholder>
            <w:docPart w:val="DefaultPlaceholder_-1854013440"/>
          </w:placeholder>
          <w:text/>
        </w:sdtPr>
        <w:sdtEndPr>
          <w:rPr>
            <w:rStyle w:val="PlaceholderText"/>
          </w:rPr>
        </w:sdtEndPr>
        <w:sdtContent>
          <w:r w:rsidRPr="00E3331C">
            <w:rPr>
              <w:rStyle w:val="PlaceholderText"/>
              <w:rFonts w:ascii="Arial" w:hAnsi="Arial" w:cs="Arial"/>
            </w:rPr>
            <w:t>Click here to enter text.</w:t>
          </w:r>
        </w:sdtContent>
      </w:sdt>
    </w:p>
    <w:p w14:paraId="5242B75E" w14:textId="77777777" w:rsidR="00EB0B63" w:rsidRPr="003E0741" w:rsidRDefault="00EB0B63" w:rsidP="003D4800">
      <w:pPr>
        <w:numPr>
          <w:ilvl w:val="0"/>
          <w:numId w:val="22"/>
        </w:numPr>
        <w:spacing w:before="240"/>
        <w:ind w:left="360"/>
        <w:rPr>
          <w:rFonts w:ascii="Arial" w:hAnsi="Arial" w:cs="Arial"/>
        </w:rPr>
      </w:pPr>
      <w:r w:rsidRPr="00AE04B9">
        <w:rPr>
          <w:rFonts w:ascii="Arial" w:hAnsi="Arial" w:cs="Arial"/>
          <w:b/>
        </w:rPr>
        <w:t>Description of Project:</w:t>
      </w:r>
    </w:p>
    <w:p w14:paraId="24BBBDE2" w14:textId="77777777" w:rsidR="00121FE5" w:rsidRPr="00C47041" w:rsidRDefault="00121FE5" w:rsidP="00121FE5">
      <w:pPr>
        <w:framePr w:w="8661" w:h="5001" w:hSpace="180" w:wrap="around" w:vAnchor="text" w:hAnchor="page" w:x="1861" w:y="1067"/>
        <w:pBdr>
          <w:top w:val="single" w:sz="6" w:space="1" w:color="auto"/>
          <w:left w:val="single" w:sz="6" w:space="1" w:color="auto"/>
          <w:bottom w:val="single" w:sz="6" w:space="1" w:color="auto"/>
          <w:right w:val="single" w:sz="6" w:space="1" w:color="auto"/>
        </w:pBdr>
        <w:rPr>
          <w:rFonts w:ascii="Arial" w:hAnsi="Arial" w:cs="Arial"/>
        </w:rPr>
      </w:pPr>
      <w:r>
        <w:rPr>
          <w:rFonts w:ascii="Arial" w:hAnsi="Arial" w:cs="Arial"/>
        </w:rPr>
        <w:fldChar w:fldCharType="begin">
          <w:ffData>
            <w:name w:val="Text14"/>
            <w:enabled/>
            <w:calcOnExit w:val="0"/>
            <w:textInput>
              <w:default w:val="Describe your project, including goals and outcomes. 200-600 words."/>
            </w:textInput>
          </w:ffData>
        </w:fldChar>
      </w:r>
      <w:bookmarkStart w:id="1"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your project, including goals and outcomes. 200-600 words.</w:t>
      </w:r>
      <w:r>
        <w:rPr>
          <w:rFonts w:ascii="Arial" w:hAnsi="Arial" w:cs="Arial"/>
        </w:rPr>
        <w:fldChar w:fldCharType="end"/>
      </w:r>
      <w:bookmarkEnd w:id="1"/>
    </w:p>
    <w:p w14:paraId="64818596" w14:textId="2C3CD3A4" w:rsidR="00EB0B63" w:rsidRPr="00A05413" w:rsidRDefault="00EB0B63" w:rsidP="00EB0B63">
      <w:pPr>
        <w:ind w:left="360"/>
        <w:rPr>
          <w:rFonts w:ascii="Arial" w:hAnsi="Arial" w:cs="Arial"/>
        </w:rPr>
      </w:pPr>
      <w:r w:rsidRPr="00A05413">
        <w:rPr>
          <w:rFonts w:ascii="Arial" w:hAnsi="Arial" w:cs="Arial"/>
        </w:rPr>
        <w:t>Use the below space to describe your project, how it relates to our rivers, and how it will enhance or protect them</w:t>
      </w:r>
      <w:r w:rsidRPr="000F5B0C">
        <w:rPr>
          <w:rFonts w:ascii="Arial" w:hAnsi="Arial" w:cs="Arial"/>
        </w:rPr>
        <w:t xml:space="preserve">. </w:t>
      </w:r>
      <w:r w:rsidR="00AB0807" w:rsidRPr="000F5B0C">
        <w:rPr>
          <w:rFonts w:ascii="Arial" w:hAnsi="Arial" w:cs="Arial"/>
          <w:u w:val="single"/>
        </w:rPr>
        <w:t>Please also indicate how you will account for the ‘success’ of your project (i.e. how many people a program will engage; a brochure or document that will be produced; a project completed (with photos!)</w:t>
      </w:r>
      <w:r w:rsidR="00E24EC6" w:rsidRPr="000F5B0C">
        <w:rPr>
          <w:rFonts w:ascii="Arial" w:hAnsi="Arial" w:cs="Arial"/>
          <w:u w:val="single"/>
        </w:rPr>
        <w:t>; a pre- a</w:t>
      </w:r>
      <w:r w:rsidR="00121FE5" w:rsidRPr="000F5B0C">
        <w:rPr>
          <w:rFonts w:ascii="Arial" w:hAnsi="Arial" w:cs="Arial"/>
          <w:u w:val="single"/>
        </w:rPr>
        <w:t>nd post- event survey or assess</w:t>
      </w:r>
      <w:r w:rsidR="00E24EC6" w:rsidRPr="000F5B0C">
        <w:rPr>
          <w:rFonts w:ascii="Arial" w:hAnsi="Arial" w:cs="Arial"/>
          <w:u w:val="single"/>
        </w:rPr>
        <w:t>ment</w:t>
      </w:r>
      <w:r w:rsidR="00AB0807" w:rsidRPr="000F5B0C">
        <w:rPr>
          <w:rFonts w:ascii="Arial" w:hAnsi="Arial" w:cs="Arial"/>
          <w:u w:val="single"/>
        </w:rPr>
        <w:t>).</w:t>
      </w:r>
    </w:p>
    <w:p w14:paraId="07331A52" w14:textId="77777777" w:rsidR="00EB0B63" w:rsidRPr="00B24E67" w:rsidRDefault="00EB0B63" w:rsidP="00EB0B63">
      <w:pPr>
        <w:ind w:left="360"/>
        <w:rPr>
          <w:rFonts w:ascii="Arial" w:hAnsi="Arial" w:cs="Arial"/>
        </w:rPr>
      </w:pPr>
    </w:p>
    <w:p w14:paraId="4E8574E2" w14:textId="77777777" w:rsidR="00EB0B63" w:rsidRPr="000D392A" w:rsidRDefault="00EB0B63" w:rsidP="00EB0B63">
      <w:pPr>
        <w:numPr>
          <w:ilvl w:val="0"/>
          <w:numId w:val="22"/>
        </w:numPr>
        <w:ind w:left="360"/>
        <w:rPr>
          <w:rFonts w:ascii="Arial" w:hAnsi="Arial" w:cs="Arial"/>
        </w:rPr>
      </w:pPr>
      <w:r w:rsidRPr="000D392A">
        <w:rPr>
          <w:rFonts w:ascii="Arial" w:hAnsi="Arial" w:cs="Arial"/>
          <w:b/>
        </w:rPr>
        <w:t>Project Budget:</w:t>
      </w:r>
    </w:p>
    <w:p w14:paraId="70E1EBAC" w14:textId="77777777" w:rsidR="00EB0B63" w:rsidRPr="00A05413" w:rsidRDefault="00EB0B63" w:rsidP="00EB0B63">
      <w:pPr>
        <w:ind w:left="360"/>
        <w:rPr>
          <w:rFonts w:ascii="Arial" w:hAnsi="Arial" w:cs="Arial"/>
        </w:rPr>
      </w:pPr>
      <w:r w:rsidRPr="00A05413">
        <w:rPr>
          <w:rFonts w:ascii="Arial" w:hAnsi="Arial" w:cs="Arial"/>
        </w:rPr>
        <w:t>Use the following table to fill out your project budget. Add more rows as needed; if a line item does not fit your project, you may delete or change it, if desired.</w:t>
      </w:r>
    </w:p>
    <w:tbl>
      <w:tblPr>
        <w:tblStyle w:val="TableGrid"/>
        <w:tblW w:w="8977" w:type="dxa"/>
        <w:tblInd w:w="108" w:type="dxa"/>
        <w:tblLook w:val="04A0" w:firstRow="1" w:lastRow="0" w:firstColumn="1" w:lastColumn="0" w:noHBand="0" w:noVBand="1"/>
      </w:tblPr>
      <w:tblGrid>
        <w:gridCol w:w="2047"/>
        <w:gridCol w:w="3690"/>
        <w:gridCol w:w="1620"/>
        <w:gridCol w:w="1620"/>
      </w:tblGrid>
      <w:tr w:rsidR="00EB0B63" w:rsidRPr="00FA1DD0" w14:paraId="4EB03136" w14:textId="77777777" w:rsidTr="002B276F">
        <w:tc>
          <w:tcPr>
            <w:tcW w:w="2047" w:type="dxa"/>
          </w:tcPr>
          <w:p w14:paraId="261B2311" w14:textId="77777777" w:rsidR="00EB0B63" w:rsidRDefault="00EB0B63" w:rsidP="002833CC">
            <w:pPr>
              <w:rPr>
                <w:rFonts w:ascii="Arial" w:hAnsi="Arial" w:cs="Arial"/>
                <w:b/>
              </w:rPr>
            </w:pPr>
            <w:r>
              <w:rPr>
                <w:rFonts w:ascii="Arial" w:hAnsi="Arial" w:cs="Arial"/>
                <w:b/>
              </w:rPr>
              <w:t>Item</w:t>
            </w:r>
          </w:p>
        </w:tc>
        <w:tc>
          <w:tcPr>
            <w:tcW w:w="3690" w:type="dxa"/>
          </w:tcPr>
          <w:p w14:paraId="7A1D0722" w14:textId="77777777" w:rsidR="00EB0B63" w:rsidRDefault="00EB0B63" w:rsidP="002833CC">
            <w:pPr>
              <w:rPr>
                <w:rFonts w:ascii="Arial" w:hAnsi="Arial" w:cs="Arial"/>
                <w:b/>
              </w:rPr>
            </w:pPr>
            <w:r>
              <w:rPr>
                <w:rFonts w:ascii="Arial" w:hAnsi="Arial" w:cs="Arial"/>
                <w:b/>
              </w:rPr>
              <w:t>Description</w:t>
            </w:r>
          </w:p>
        </w:tc>
        <w:tc>
          <w:tcPr>
            <w:tcW w:w="1620" w:type="dxa"/>
          </w:tcPr>
          <w:p w14:paraId="46A799E3" w14:textId="77777777" w:rsidR="00EB0B63" w:rsidRDefault="00EB0B63" w:rsidP="002833CC">
            <w:pPr>
              <w:rPr>
                <w:rFonts w:ascii="Arial" w:hAnsi="Arial" w:cs="Arial"/>
                <w:b/>
              </w:rPr>
            </w:pPr>
            <w:r>
              <w:rPr>
                <w:rFonts w:ascii="Arial" w:hAnsi="Arial" w:cs="Arial"/>
                <w:b/>
              </w:rPr>
              <w:t>Budgeted cost</w:t>
            </w:r>
          </w:p>
        </w:tc>
        <w:tc>
          <w:tcPr>
            <w:tcW w:w="1620" w:type="dxa"/>
          </w:tcPr>
          <w:p w14:paraId="26C78118" w14:textId="77777777" w:rsidR="00EB0B63" w:rsidRDefault="00EB0B63" w:rsidP="002833CC">
            <w:pPr>
              <w:rPr>
                <w:rFonts w:ascii="Arial" w:hAnsi="Arial" w:cs="Arial"/>
                <w:b/>
              </w:rPr>
            </w:pPr>
            <w:r>
              <w:rPr>
                <w:rFonts w:ascii="Arial" w:hAnsi="Arial" w:cs="Arial"/>
                <w:b/>
              </w:rPr>
              <w:t>Match (if any)</w:t>
            </w:r>
          </w:p>
        </w:tc>
      </w:tr>
      <w:tr w:rsidR="00EB0B63" w:rsidRPr="00FA1DD0" w14:paraId="096FA728" w14:textId="77777777" w:rsidTr="002B276F">
        <w:tc>
          <w:tcPr>
            <w:tcW w:w="2047" w:type="dxa"/>
            <w:shd w:val="clear" w:color="auto" w:fill="D9D9D9" w:themeFill="background1" w:themeFillShade="D9"/>
          </w:tcPr>
          <w:p w14:paraId="585CC6FF" w14:textId="77777777" w:rsidR="00EB0B63" w:rsidRPr="0028324A" w:rsidRDefault="00EB0B63" w:rsidP="002B276F">
            <w:pPr>
              <w:rPr>
                <w:rFonts w:ascii="Arial" w:hAnsi="Arial" w:cs="Arial"/>
                <w:i/>
                <w:color w:val="7030A0"/>
              </w:rPr>
            </w:pPr>
            <w:r w:rsidRPr="0028324A">
              <w:rPr>
                <w:rFonts w:ascii="Arial" w:hAnsi="Arial" w:cs="Arial"/>
                <w:i/>
                <w:color w:val="7030A0"/>
              </w:rPr>
              <w:t>Ex</w:t>
            </w:r>
            <w:r w:rsidR="002B276F" w:rsidRPr="0028324A">
              <w:rPr>
                <w:rFonts w:ascii="Arial" w:hAnsi="Arial" w:cs="Arial"/>
                <w:i/>
                <w:color w:val="7030A0"/>
              </w:rPr>
              <w:t>ample:</w:t>
            </w:r>
            <w:r w:rsidRPr="0028324A">
              <w:rPr>
                <w:rFonts w:ascii="Arial" w:hAnsi="Arial" w:cs="Arial"/>
                <w:i/>
                <w:color w:val="7030A0"/>
              </w:rPr>
              <w:t xml:space="preserve"> Personnel</w:t>
            </w:r>
          </w:p>
        </w:tc>
        <w:tc>
          <w:tcPr>
            <w:tcW w:w="3690" w:type="dxa"/>
            <w:shd w:val="clear" w:color="auto" w:fill="D9D9D9" w:themeFill="background1" w:themeFillShade="D9"/>
          </w:tcPr>
          <w:p w14:paraId="7A4B116E" w14:textId="77777777" w:rsidR="00EB0B63" w:rsidRPr="0028324A" w:rsidRDefault="00EB0B63" w:rsidP="002833CC">
            <w:pPr>
              <w:rPr>
                <w:rFonts w:ascii="Arial" w:hAnsi="Arial" w:cs="Arial"/>
                <w:i/>
                <w:color w:val="7030A0"/>
              </w:rPr>
            </w:pPr>
            <w:r w:rsidRPr="0028324A">
              <w:rPr>
                <w:rFonts w:ascii="Arial" w:hAnsi="Arial" w:cs="Arial"/>
                <w:i/>
                <w:color w:val="7030A0"/>
              </w:rPr>
              <w:t>Staff time for the project</w:t>
            </w:r>
          </w:p>
        </w:tc>
        <w:tc>
          <w:tcPr>
            <w:tcW w:w="1620" w:type="dxa"/>
            <w:shd w:val="clear" w:color="auto" w:fill="D9D9D9" w:themeFill="background1" w:themeFillShade="D9"/>
          </w:tcPr>
          <w:p w14:paraId="2CE89F46" w14:textId="77777777" w:rsidR="00EB0B63" w:rsidRPr="0028324A" w:rsidRDefault="00EB0B63" w:rsidP="002833CC">
            <w:pPr>
              <w:rPr>
                <w:rFonts w:ascii="Arial" w:hAnsi="Arial" w:cs="Arial"/>
                <w:i/>
                <w:color w:val="7030A0"/>
              </w:rPr>
            </w:pPr>
            <w:r w:rsidRPr="0028324A">
              <w:rPr>
                <w:rFonts w:ascii="Arial" w:hAnsi="Arial" w:cs="Arial"/>
                <w:i/>
                <w:color w:val="7030A0"/>
              </w:rPr>
              <w:t>$900</w:t>
            </w:r>
          </w:p>
        </w:tc>
        <w:tc>
          <w:tcPr>
            <w:tcW w:w="1620" w:type="dxa"/>
            <w:shd w:val="clear" w:color="auto" w:fill="D9D9D9" w:themeFill="background1" w:themeFillShade="D9"/>
          </w:tcPr>
          <w:p w14:paraId="73331313" w14:textId="77777777" w:rsidR="00EB0B63" w:rsidRPr="0028324A" w:rsidRDefault="00EB0B63" w:rsidP="002833CC">
            <w:pPr>
              <w:rPr>
                <w:rFonts w:ascii="Arial" w:hAnsi="Arial" w:cs="Arial"/>
                <w:i/>
                <w:color w:val="7030A0"/>
              </w:rPr>
            </w:pPr>
          </w:p>
        </w:tc>
      </w:tr>
      <w:tr w:rsidR="00EB0B63" w:rsidRPr="00FA1DD0" w14:paraId="787B48E4" w14:textId="77777777" w:rsidTr="002B276F">
        <w:tc>
          <w:tcPr>
            <w:tcW w:w="2047" w:type="dxa"/>
            <w:shd w:val="clear" w:color="auto" w:fill="D9D9D9" w:themeFill="background1" w:themeFillShade="D9"/>
          </w:tcPr>
          <w:p w14:paraId="1B6C68B3" w14:textId="77777777" w:rsidR="00EB0B63" w:rsidRPr="0028324A" w:rsidRDefault="00EB0B63" w:rsidP="002B276F">
            <w:pPr>
              <w:rPr>
                <w:rFonts w:ascii="Arial" w:hAnsi="Arial" w:cs="Arial"/>
                <w:i/>
                <w:color w:val="7030A0"/>
              </w:rPr>
            </w:pPr>
            <w:r w:rsidRPr="0028324A">
              <w:rPr>
                <w:rFonts w:ascii="Arial" w:hAnsi="Arial" w:cs="Arial"/>
                <w:i/>
                <w:color w:val="7030A0"/>
              </w:rPr>
              <w:t>Ex</w:t>
            </w:r>
            <w:r w:rsidR="002B276F" w:rsidRPr="0028324A">
              <w:rPr>
                <w:rFonts w:ascii="Arial" w:hAnsi="Arial" w:cs="Arial"/>
                <w:i/>
                <w:color w:val="7030A0"/>
              </w:rPr>
              <w:t>ample:</w:t>
            </w:r>
            <w:r w:rsidRPr="0028324A">
              <w:rPr>
                <w:rFonts w:ascii="Arial" w:hAnsi="Arial" w:cs="Arial"/>
                <w:i/>
                <w:color w:val="7030A0"/>
              </w:rPr>
              <w:t xml:space="preserve"> Travel</w:t>
            </w:r>
          </w:p>
        </w:tc>
        <w:tc>
          <w:tcPr>
            <w:tcW w:w="3690" w:type="dxa"/>
            <w:shd w:val="clear" w:color="auto" w:fill="D9D9D9" w:themeFill="background1" w:themeFillShade="D9"/>
          </w:tcPr>
          <w:p w14:paraId="28F9533A" w14:textId="77777777" w:rsidR="00EB0B63" w:rsidRPr="0028324A" w:rsidRDefault="00EB0B63" w:rsidP="002833CC">
            <w:pPr>
              <w:rPr>
                <w:rFonts w:ascii="Arial" w:hAnsi="Arial" w:cs="Arial"/>
                <w:i/>
                <w:color w:val="7030A0"/>
              </w:rPr>
            </w:pPr>
            <w:r w:rsidRPr="0028324A">
              <w:rPr>
                <w:rFonts w:ascii="Arial" w:hAnsi="Arial" w:cs="Arial"/>
                <w:i/>
                <w:color w:val="7030A0"/>
              </w:rPr>
              <w:t>Staff mileage for community meetings</w:t>
            </w:r>
          </w:p>
        </w:tc>
        <w:tc>
          <w:tcPr>
            <w:tcW w:w="1620" w:type="dxa"/>
            <w:shd w:val="clear" w:color="auto" w:fill="D9D9D9" w:themeFill="background1" w:themeFillShade="D9"/>
          </w:tcPr>
          <w:p w14:paraId="7FFA9462" w14:textId="77777777" w:rsidR="00EB0B63" w:rsidRPr="0028324A" w:rsidRDefault="00EB0B63" w:rsidP="002833CC">
            <w:pPr>
              <w:rPr>
                <w:rFonts w:ascii="Arial" w:hAnsi="Arial" w:cs="Arial"/>
                <w:i/>
                <w:color w:val="7030A0"/>
              </w:rPr>
            </w:pPr>
            <w:r w:rsidRPr="0028324A">
              <w:rPr>
                <w:rFonts w:ascii="Arial" w:hAnsi="Arial" w:cs="Arial"/>
                <w:i/>
                <w:color w:val="7030A0"/>
              </w:rPr>
              <w:t>$58</w:t>
            </w:r>
          </w:p>
        </w:tc>
        <w:tc>
          <w:tcPr>
            <w:tcW w:w="1620" w:type="dxa"/>
            <w:shd w:val="clear" w:color="auto" w:fill="D9D9D9" w:themeFill="background1" w:themeFillShade="D9"/>
          </w:tcPr>
          <w:p w14:paraId="4B1B7C45" w14:textId="77777777" w:rsidR="00EB0B63" w:rsidRPr="0028324A" w:rsidRDefault="00EB0B63" w:rsidP="002833CC">
            <w:pPr>
              <w:rPr>
                <w:rFonts w:ascii="Arial" w:hAnsi="Arial" w:cs="Arial"/>
                <w:i/>
                <w:color w:val="7030A0"/>
              </w:rPr>
            </w:pPr>
          </w:p>
        </w:tc>
      </w:tr>
      <w:tr w:rsidR="00EB0B63" w14:paraId="7C602938" w14:textId="77777777" w:rsidTr="002B276F">
        <w:tc>
          <w:tcPr>
            <w:tcW w:w="2047" w:type="dxa"/>
          </w:tcPr>
          <w:p w14:paraId="2CA84D43" w14:textId="77777777" w:rsidR="00EB0B63" w:rsidRDefault="00EB0B63" w:rsidP="002833CC">
            <w:pPr>
              <w:rPr>
                <w:rFonts w:ascii="Arial" w:hAnsi="Arial" w:cs="Arial"/>
                <w:b/>
              </w:rPr>
            </w:pPr>
            <w:r>
              <w:rPr>
                <w:rFonts w:ascii="Arial" w:hAnsi="Arial" w:cs="Arial"/>
                <w:b/>
              </w:rPr>
              <w:t>Personnel</w:t>
            </w:r>
          </w:p>
        </w:tc>
        <w:tc>
          <w:tcPr>
            <w:tcW w:w="3690" w:type="dxa"/>
          </w:tcPr>
          <w:p w14:paraId="4FA8D5AF" w14:textId="77777777" w:rsidR="00EB0B63" w:rsidRDefault="00EB0B63" w:rsidP="002833CC">
            <w:pPr>
              <w:rPr>
                <w:rFonts w:ascii="Arial" w:hAnsi="Arial" w:cs="Arial"/>
                <w:b/>
              </w:rPr>
            </w:pPr>
          </w:p>
        </w:tc>
        <w:tc>
          <w:tcPr>
            <w:tcW w:w="1620" w:type="dxa"/>
          </w:tcPr>
          <w:p w14:paraId="1B1A8C51" w14:textId="77777777" w:rsidR="00EB0B63" w:rsidRDefault="00EB0B63" w:rsidP="002833CC">
            <w:pPr>
              <w:rPr>
                <w:rFonts w:ascii="Arial" w:hAnsi="Arial" w:cs="Arial"/>
                <w:b/>
              </w:rPr>
            </w:pPr>
          </w:p>
        </w:tc>
        <w:tc>
          <w:tcPr>
            <w:tcW w:w="1620" w:type="dxa"/>
          </w:tcPr>
          <w:p w14:paraId="6485CEEC" w14:textId="77777777" w:rsidR="00EB0B63" w:rsidRDefault="00EB0B63" w:rsidP="002833CC">
            <w:pPr>
              <w:rPr>
                <w:rFonts w:ascii="Arial" w:hAnsi="Arial" w:cs="Arial"/>
                <w:b/>
              </w:rPr>
            </w:pPr>
          </w:p>
        </w:tc>
      </w:tr>
      <w:tr w:rsidR="00EB0B63" w14:paraId="77DD3AC5" w14:textId="77777777" w:rsidTr="002B276F">
        <w:tc>
          <w:tcPr>
            <w:tcW w:w="2047" w:type="dxa"/>
          </w:tcPr>
          <w:p w14:paraId="101A425B" w14:textId="77777777" w:rsidR="00EB0B63" w:rsidRDefault="00EB0B63" w:rsidP="002833CC">
            <w:pPr>
              <w:rPr>
                <w:rFonts w:ascii="Arial" w:hAnsi="Arial" w:cs="Arial"/>
                <w:b/>
              </w:rPr>
            </w:pPr>
            <w:r>
              <w:rPr>
                <w:rFonts w:ascii="Arial" w:hAnsi="Arial" w:cs="Arial"/>
                <w:b/>
              </w:rPr>
              <w:t>Fringe</w:t>
            </w:r>
          </w:p>
        </w:tc>
        <w:tc>
          <w:tcPr>
            <w:tcW w:w="3690" w:type="dxa"/>
          </w:tcPr>
          <w:p w14:paraId="5A705E05" w14:textId="77777777" w:rsidR="00EB0B63" w:rsidRDefault="00EB0B63" w:rsidP="002833CC">
            <w:pPr>
              <w:rPr>
                <w:rFonts w:ascii="Arial" w:hAnsi="Arial" w:cs="Arial"/>
                <w:b/>
              </w:rPr>
            </w:pPr>
          </w:p>
        </w:tc>
        <w:tc>
          <w:tcPr>
            <w:tcW w:w="1620" w:type="dxa"/>
          </w:tcPr>
          <w:p w14:paraId="23D3D22A" w14:textId="77777777" w:rsidR="00EB0B63" w:rsidRDefault="00EB0B63" w:rsidP="002833CC">
            <w:pPr>
              <w:rPr>
                <w:rFonts w:ascii="Arial" w:hAnsi="Arial" w:cs="Arial"/>
                <w:b/>
              </w:rPr>
            </w:pPr>
          </w:p>
        </w:tc>
        <w:tc>
          <w:tcPr>
            <w:tcW w:w="1620" w:type="dxa"/>
          </w:tcPr>
          <w:p w14:paraId="103261C3" w14:textId="77777777" w:rsidR="00EB0B63" w:rsidRDefault="00EB0B63" w:rsidP="002833CC">
            <w:pPr>
              <w:rPr>
                <w:rFonts w:ascii="Arial" w:hAnsi="Arial" w:cs="Arial"/>
                <w:b/>
              </w:rPr>
            </w:pPr>
          </w:p>
        </w:tc>
      </w:tr>
      <w:tr w:rsidR="00EB0B63" w14:paraId="3C265BC0" w14:textId="77777777" w:rsidTr="002B276F">
        <w:tc>
          <w:tcPr>
            <w:tcW w:w="2047" w:type="dxa"/>
          </w:tcPr>
          <w:p w14:paraId="7D249BF6" w14:textId="77777777" w:rsidR="00EB0B63" w:rsidRDefault="00EB0B63" w:rsidP="002833CC">
            <w:pPr>
              <w:rPr>
                <w:rFonts w:ascii="Arial" w:hAnsi="Arial" w:cs="Arial"/>
                <w:b/>
              </w:rPr>
            </w:pPr>
            <w:r>
              <w:rPr>
                <w:rFonts w:ascii="Arial" w:hAnsi="Arial" w:cs="Arial"/>
                <w:b/>
              </w:rPr>
              <w:t>Travel</w:t>
            </w:r>
          </w:p>
        </w:tc>
        <w:tc>
          <w:tcPr>
            <w:tcW w:w="3690" w:type="dxa"/>
          </w:tcPr>
          <w:p w14:paraId="00802B13" w14:textId="77777777" w:rsidR="00EB0B63" w:rsidRDefault="00EB0B63" w:rsidP="002833CC">
            <w:pPr>
              <w:rPr>
                <w:rFonts w:ascii="Arial" w:hAnsi="Arial" w:cs="Arial"/>
                <w:b/>
              </w:rPr>
            </w:pPr>
          </w:p>
        </w:tc>
        <w:tc>
          <w:tcPr>
            <w:tcW w:w="1620" w:type="dxa"/>
          </w:tcPr>
          <w:p w14:paraId="5001315F" w14:textId="77777777" w:rsidR="00EB0B63" w:rsidRDefault="00EB0B63" w:rsidP="002833CC">
            <w:pPr>
              <w:rPr>
                <w:rFonts w:ascii="Arial" w:hAnsi="Arial" w:cs="Arial"/>
                <w:b/>
              </w:rPr>
            </w:pPr>
          </w:p>
        </w:tc>
        <w:tc>
          <w:tcPr>
            <w:tcW w:w="1620" w:type="dxa"/>
          </w:tcPr>
          <w:p w14:paraId="58CFEF90" w14:textId="77777777" w:rsidR="00EB0B63" w:rsidRDefault="00EB0B63" w:rsidP="002833CC">
            <w:pPr>
              <w:rPr>
                <w:rFonts w:ascii="Arial" w:hAnsi="Arial" w:cs="Arial"/>
                <w:b/>
              </w:rPr>
            </w:pPr>
          </w:p>
        </w:tc>
      </w:tr>
      <w:tr w:rsidR="00EB0B63" w14:paraId="39EFB20C" w14:textId="77777777" w:rsidTr="002B276F">
        <w:tc>
          <w:tcPr>
            <w:tcW w:w="2047" w:type="dxa"/>
          </w:tcPr>
          <w:p w14:paraId="269AB8EE" w14:textId="77777777" w:rsidR="00EB0B63" w:rsidRDefault="00EB0B63" w:rsidP="002833CC">
            <w:pPr>
              <w:rPr>
                <w:rFonts w:ascii="Arial" w:hAnsi="Arial" w:cs="Arial"/>
                <w:b/>
              </w:rPr>
            </w:pPr>
            <w:r>
              <w:rPr>
                <w:rFonts w:ascii="Arial" w:hAnsi="Arial" w:cs="Arial"/>
                <w:b/>
              </w:rPr>
              <w:t>Materials</w:t>
            </w:r>
          </w:p>
        </w:tc>
        <w:tc>
          <w:tcPr>
            <w:tcW w:w="3690" w:type="dxa"/>
          </w:tcPr>
          <w:p w14:paraId="18B556AF" w14:textId="77777777" w:rsidR="00EB0B63" w:rsidRDefault="00EB0B63" w:rsidP="002833CC">
            <w:pPr>
              <w:rPr>
                <w:rFonts w:ascii="Arial" w:hAnsi="Arial" w:cs="Arial"/>
                <w:b/>
              </w:rPr>
            </w:pPr>
          </w:p>
        </w:tc>
        <w:tc>
          <w:tcPr>
            <w:tcW w:w="1620" w:type="dxa"/>
          </w:tcPr>
          <w:p w14:paraId="7FCB3157" w14:textId="77777777" w:rsidR="00EB0B63" w:rsidRDefault="00EB0B63" w:rsidP="002833CC">
            <w:pPr>
              <w:rPr>
                <w:rFonts w:ascii="Arial" w:hAnsi="Arial" w:cs="Arial"/>
                <w:b/>
              </w:rPr>
            </w:pPr>
          </w:p>
        </w:tc>
        <w:tc>
          <w:tcPr>
            <w:tcW w:w="1620" w:type="dxa"/>
          </w:tcPr>
          <w:p w14:paraId="3130D888" w14:textId="77777777" w:rsidR="00EB0B63" w:rsidRDefault="00EB0B63" w:rsidP="002833CC">
            <w:pPr>
              <w:rPr>
                <w:rFonts w:ascii="Arial" w:hAnsi="Arial" w:cs="Arial"/>
                <w:b/>
              </w:rPr>
            </w:pPr>
          </w:p>
        </w:tc>
      </w:tr>
      <w:tr w:rsidR="00EB0B63" w14:paraId="5554FBD3" w14:textId="77777777" w:rsidTr="002B276F">
        <w:tc>
          <w:tcPr>
            <w:tcW w:w="2047" w:type="dxa"/>
          </w:tcPr>
          <w:p w14:paraId="3B8E4BA1" w14:textId="77777777" w:rsidR="00EB0B63" w:rsidRDefault="00EB0B63" w:rsidP="002833CC">
            <w:pPr>
              <w:rPr>
                <w:rFonts w:ascii="Arial" w:hAnsi="Arial" w:cs="Arial"/>
                <w:b/>
              </w:rPr>
            </w:pPr>
            <w:r>
              <w:rPr>
                <w:rFonts w:ascii="Arial" w:hAnsi="Arial" w:cs="Arial"/>
                <w:b/>
              </w:rPr>
              <w:t>Contractor</w:t>
            </w:r>
          </w:p>
        </w:tc>
        <w:tc>
          <w:tcPr>
            <w:tcW w:w="3690" w:type="dxa"/>
          </w:tcPr>
          <w:p w14:paraId="5CF82E16" w14:textId="77777777" w:rsidR="00EB0B63" w:rsidRDefault="00EB0B63" w:rsidP="002833CC">
            <w:pPr>
              <w:rPr>
                <w:rFonts w:ascii="Arial" w:hAnsi="Arial" w:cs="Arial"/>
                <w:b/>
              </w:rPr>
            </w:pPr>
          </w:p>
        </w:tc>
        <w:tc>
          <w:tcPr>
            <w:tcW w:w="1620" w:type="dxa"/>
          </w:tcPr>
          <w:p w14:paraId="380CF096" w14:textId="77777777" w:rsidR="00EB0B63" w:rsidRDefault="00EB0B63" w:rsidP="002833CC">
            <w:pPr>
              <w:rPr>
                <w:rFonts w:ascii="Arial" w:hAnsi="Arial" w:cs="Arial"/>
                <w:b/>
              </w:rPr>
            </w:pPr>
          </w:p>
        </w:tc>
        <w:tc>
          <w:tcPr>
            <w:tcW w:w="1620" w:type="dxa"/>
          </w:tcPr>
          <w:p w14:paraId="6376883A" w14:textId="77777777" w:rsidR="00EB0B63" w:rsidRDefault="00EB0B63" w:rsidP="002833CC">
            <w:pPr>
              <w:rPr>
                <w:rFonts w:ascii="Arial" w:hAnsi="Arial" w:cs="Arial"/>
                <w:b/>
              </w:rPr>
            </w:pPr>
          </w:p>
        </w:tc>
      </w:tr>
      <w:tr w:rsidR="00EB0B63" w14:paraId="2A4B0C94" w14:textId="77777777" w:rsidTr="002B276F">
        <w:tc>
          <w:tcPr>
            <w:tcW w:w="2047" w:type="dxa"/>
          </w:tcPr>
          <w:p w14:paraId="384DB6ED" w14:textId="77777777" w:rsidR="00EB0B63" w:rsidRDefault="00EB0B63" w:rsidP="002833CC">
            <w:pPr>
              <w:rPr>
                <w:rFonts w:ascii="Arial" w:hAnsi="Arial" w:cs="Arial"/>
                <w:b/>
              </w:rPr>
            </w:pPr>
            <w:r>
              <w:rPr>
                <w:rFonts w:ascii="Arial" w:hAnsi="Arial" w:cs="Arial"/>
                <w:b/>
              </w:rPr>
              <w:t>Indirect</w:t>
            </w:r>
          </w:p>
        </w:tc>
        <w:tc>
          <w:tcPr>
            <w:tcW w:w="3690" w:type="dxa"/>
          </w:tcPr>
          <w:p w14:paraId="186F83CF" w14:textId="77777777" w:rsidR="00EB0B63" w:rsidRDefault="00EB0B63" w:rsidP="002833CC">
            <w:pPr>
              <w:rPr>
                <w:rFonts w:ascii="Arial" w:hAnsi="Arial" w:cs="Arial"/>
                <w:b/>
              </w:rPr>
            </w:pPr>
          </w:p>
        </w:tc>
        <w:tc>
          <w:tcPr>
            <w:tcW w:w="1620" w:type="dxa"/>
          </w:tcPr>
          <w:p w14:paraId="09204A49" w14:textId="77777777" w:rsidR="00EB0B63" w:rsidRDefault="00EB0B63" w:rsidP="002833CC">
            <w:pPr>
              <w:rPr>
                <w:rFonts w:ascii="Arial" w:hAnsi="Arial" w:cs="Arial"/>
                <w:b/>
              </w:rPr>
            </w:pPr>
          </w:p>
        </w:tc>
        <w:tc>
          <w:tcPr>
            <w:tcW w:w="1620" w:type="dxa"/>
          </w:tcPr>
          <w:p w14:paraId="36CE7AD5" w14:textId="77777777" w:rsidR="00EB0B63" w:rsidRDefault="00EB0B63" w:rsidP="002833CC">
            <w:pPr>
              <w:rPr>
                <w:rFonts w:ascii="Arial" w:hAnsi="Arial" w:cs="Arial"/>
                <w:b/>
              </w:rPr>
            </w:pPr>
          </w:p>
        </w:tc>
      </w:tr>
    </w:tbl>
    <w:p w14:paraId="1C2E6362" w14:textId="77777777" w:rsidR="00EB0B63" w:rsidRDefault="00EB0B63" w:rsidP="00EB0B63">
      <w:pPr>
        <w:ind w:left="360"/>
        <w:rPr>
          <w:rFonts w:ascii="Arial" w:hAnsi="Arial" w:cs="Arial"/>
          <w:highlight w:val="yellow"/>
        </w:rPr>
      </w:pPr>
    </w:p>
    <w:p w14:paraId="3AA7635E" w14:textId="77777777" w:rsidR="00EB0B63" w:rsidRPr="000D392A" w:rsidRDefault="00EB0B63" w:rsidP="00EB0B63">
      <w:pPr>
        <w:ind w:left="360"/>
        <w:rPr>
          <w:rFonts w:ascii="Arial" w:hAnsi="Arial" w:cs="Arial"/>
          <w:b/>
        </w:rPr>
      </w:pPr>
      <w:r w:rsidRPr="000D392A">
        <w:rPr>
          <w:rFonts w:ascii="Arial" w:hAnsi="Arial" w:cs="Arial"/>
          <w:b/>
        </w:rPr>
        <w:t>Budget Narrative:</w:t>
      </w:r>
    </w:p>
    <w:p w14:paraId="429BF2E7" w14:textId="77777777" w:rsidR="00EB0B63" w:rsidRPr="00A05413" w:rsidRDefault="00EB0B63" w:rsidP="00EB0B63">
      <w:pPr>
        <w:ind w:left="360"/>
        <w:rPr>
          <w:rFonts w:ascii="Arial" w:hAnsi="Arial" w:cs="Arial"/>
        </w:rPr>
      </w:pPr>
      <w:r w:rsidRPr="00A05413">
        <w:rPr>
          <w:rFonts w:ascii="Arial" w:hAnsi="Arial" w:cs="Arial"/>
        </w:rPr>
        <w:t>Use this narrative to justify your budget. Here you can add details about each item in your budget. Also include details about any match that you will provide.</w:t>
      </w:r>
    </w:p>
    <w:p w14:paraId="73C25504" w14:textId="2340F897" w:rsidR="00EB0B63" w:rsidRDefault="00EB0B63" w:rsidP="002B276F">
      <w:pPr>
        <w:framePr w:w="8771" w:h="2391" w:hSpace="180" w:wrap="around" w:vAnchor="text" w:hAnchor="page" w:x="1861" w:y="92"/>
        <w:pBdr>
          <w:top w:val="single" w:sz="6" w:space="1" w:color="auto"/>
          <w:left w:val="single" w:sz="6" w:space="1" w:color="auto"/>
          <w:bottom w:val="single" w:sz="6" w:space="1" w:color="auto"/>
          <w:right w:val="single" w:sz="6" w:space="1" w:color="auto"/>
        </w:pBdr>
        <w:rPr>
          <w:rFonts w:ascii="Arial" w:hAnsi="Arial" w:cs="Arial"/>
        </w:rPr>
      </w:pPr>
      <w:r w:rsidRPr="0028324A">
        <w:rPr>
          <w:rFonts w:ascii="Arial" w:hAnsi="Arial" w:cs="Arial"/>
          <w:i/>
          <w:color w:val="7030A0"/>
          <w:highlight w:val="lightGray"/>
        </w:rPr>
        <w:fldChar w:fldCharType="begin">
          <w:ffData>
            <w:name w:val="Text5"/>
            <w:enabled/>
            <w:calcOnExit w:val="0"/>
            <w:textInput>
              <w:default w:val="Example - Personnel: One crew leader will work 40 hours on the project at $15/hour; 3 crew members will work 40 hours at $10/hr. Travel - Staff will travel 100 miles for the community meetings; $0.58/mile."/>
            </w:textInput>
          </w:ffData>
        </w:fldChar>
      </w:r>
      <w:bookmarkStart w:id="2" w:name="Text5"/>
      <w:r w:rsidRPr="0028324A">
        <w:rPr>
          <w:rFonts w:ascii="Arial" w:hAnsi="Arial" w:cs="Arial"/>
          <w:i/>
          <w:color w:val="7030A0"/>
          <w:highlight w:val="lightGray"/>
        </w:rPr>
        <w:instrText xml:space="preserve"> FORMTEXT </w:instrText>
      </w:r>
      <w:r w:rsidRPr="0028324A">
        <w:rPr>
          <w:rFonts w:ascii="Arial" w:hAnsi="Arial" w:cs="Arial"/>
          <w:i/>
          <w:color w:val="7030A0"/>
          <w:highlight w:val="lightGray"/>
        </w:rPr>
      </w:r>
      <w:r w:rsidRPr="0028324A">
        <w:rPr>
          <w:rFonts w:ascii="Arial" w:hAnsi="Arial" w:cs="Arial"/>
          <w:i/>
          <w:color w:val="7030A0"/>
          <w:highlight w:val="lightGray"/>
        </w:rPr>
        <w:fldChar w:fldCharType="separate"/>
      </w:r>
      <w:r w:rsidRPr="0028324A">
        <w:rPr>
          <w:rFonts w:ascii="Arial" w:hAnsi="Arial" w:cs="Arial"/>
          <w:i/>
          <w:noProof/>
          <w:color w:val="7030A0"/>
          <w:highlight w:val="lightGray"/>
        </w:rPr>
        <w:t>Example - Personnel: One crew leader will work 40 hours on the project at $15/hour; 3 crew members will work 40 hours at $10/hr. Travel - Staff will travel 100 miles for the community meetings; $0.58/mile.</w:t>
      </w:r>
      <w:r w:rsidRPr="0028324A">
        <w:rPr>
          <w:rFonts w:ascii="Arial" w:hAnsi="Arial" w:cs="Arial"/>
          <w:i/>
          <w:color w:val="7030A0"/>
          <w:highlight w:val="lightGray"/>
        </w:rPr>
        <w:fldChar w:fldCharType="end"/>
      </w:r>
      <w:bookmarkEnd w:id="2"/>
    </w:p>
    <w:p w14:paraId="0E8D72EE" w14:textId="637EBF2B" w:rsidR="0028324A" w:rsidRDefault="0028324A" w:rsidP="002B276F">
      <w:pPr>
        <w:framePr w:w="8771" w:h="2391" w:hSpace="180" w:wrap="around" w:vAnchor="text" w:hAnchor="page" w:x="1861" w:y="92"/>
        <w:pBdr>
          <w:top w:val="single" w:sz="6" w:space="1" w:color="auto"/>
          <w:left w:val="single" w:sz="6" w:space="1" w:color="auto"/>
          <w:bottom w:val="single" w:sz="6" w:space="1" w:color="auto"/>
          <w:right w:val="single" w:sz="6" w:space="1" w:color="auto"/>
        </w:pBdr>
        <w:rPr>
          <w:rFonts w:ascii="Arial" w:hAnsi="Arial" w:cs="Arial"/>
        </w:rPr>
      </w:pPr>
    </w:p>
    <w:p w14:paraId="1078C2FE" w14:textId="03DD531C" w:rsidR="0028324A" w:rsidRDefault="0028324A" w:rsidP="002B276F">
      <w:pPr>
        <w:framePr w:w="8771" w:h="2391" w:hSpace="180" w:wrap="around" w:vAnchor="text" w:hAnchor="page" w:x="1861" w:y="92"/>
        <w:pBdr>
          <w:top w:val="single" w:sz="6" w:space="1" w:color="auto"/>
          <w:left w:val="single" w:sz="6" w:space="1" w:color="auto"/>
          <w:bottom w:val="single" w:sz="6" w:space="1" w:color="auto"/>
          <w:right w:val="single" w:sz="6" w:space="1" w:color="auto"/>
        </w:pBdr>
        <w:rPr>
          <w:rFonts w:ascii="Arial" w:hAnsi="Arial" w:cs="Arial"/>
        </w:rPr>
      </w:pPr>
    </w:p>
    <w:p w14:paraId="5CC9FB90" w14:textId="4BC4AB76" w:rsidR="0028324A" w:rsidRDefault="0028324A" w:rsidP="002B276F">
      <w:pPr>
        <w:framePr w:w="8771" w:h="2391" w:hSpace="180" w:wrap="around" w:vAnchor="text" w:hAnchor="page" w:x="1861" w:y="92"/>
        <w:pBdr>
          <w:top w:val="single" w:sz="6" w:space="1" w:color="auto"/>
          <w:left w:val="single" w:sz="6" w:space="1" w:color="auto"/>
          <w:bottom w:val="single" w:sz="6" w:space="1" w:color="auto"/>
          <w:right w:val="single" w:sz="6" w:space="1" w:color="auto"/>
        </w:pBdr>
        <w:rPr>
          <w:rFonts w:ascii="Arial" w:hAnsi="Arial" w:cs="Arial"/>
        </w:rPr>
      </w:pPr>
    </w:p>
    <w:p w14:paraId="52F2BA23" w14:textId="44DBBC9D" w:rsidR="0028324A" w:rsidRDefault="0028324A" w:rsidP="002B276F">
      <w:pPr>
        <w:framePr w:w="8771" w:h="2391" w:hSpace="180" w:wrap="around" w:vAnchor="text" w:hAnchor="page" w:x="1861" w:y="92"/>
        <w:pBdr>
          <w:top w:val="single" w:sz="6" w:space="1" w:color="auto"/>
          <w:left w:val="single" w:sz="6" w:space="1" w:color="auto"/>
          <w:bottom w:val="single" w:sz="6" w:space="1" w:color="auto"/>
          <w:right w:val="single" w:sz="6" w:space="1" w:color="auto"/>
        </w:pBdr>
        <w:rPr>
          <w:rFonts w:ascii="Arial" w:hAnsi="Arial" w:cs="Arial"/>
        </w:rPr>
      </w:pPr>
    </w:p>
    <w:p w14:paraId="3CDF9C17" w14:textId="77777777" w:rsidR="0028324A" w:rsidRPr="0028324A" w:rsidRDefault="0028324A" w:rsidP="002B276F">
      <w:pPr>
        <w:framePr w:w="8771" w:h="2391" w:hSpace="180" w:wrap="around" w:vAnchor="text" w:hAnchor="page" w:x="1861" w:y="92"/>
        <w:pBdr>
          <w:top w:val="single" w:sz="6" w:space="1" w:color="auto"/>
          <w:left w:val="single" w:sz="6" w:space="1" w:color="auto"/>
          <w:bottom w:val="single" w:sz="6" w:space="1" w:color="auto"/>
          <w:right w:val="single" w:sz="6" w:space="1" w:color="auto"/>
        </w:pBdr>
        <w:rPr>
          <w:rFonts w:ascii="Arial" w:hAnsi="Arial" w:cs="Arial"/>
        </w:rPr>
      </w:pPr>
    </w:p>
    <w:p w14:paraId="01447723" w14:textId="77777777" w:rsidR="00EB0B63" w:rsidRDefault="00EB0B63" w:rsidP="00EB0B63">
      <w:pPr>
        <w:rPr>
          <w:rFonts w:ascii="Arial" w:hAnsi="Arial" w:cs="Arial"/>
        </w:rPr>
      </w:pPr>
    </w:p>
    <w:p w14:paraId="3A9B36C8" w14:textId="77777777" w:rsidR="00EB0B63" w:rsidRDefault="00EB0B63" w:rsidP="00EB0B63">
      <w:pPr>
        <w:numPr>
          <w:ilvl w:val="0"/>
          <w:numId w:val="22"/>
        </w:numPr>
        <w:ind w:left="360"/>
        <w:rPr>
          <w:rFonts w:ascii="Arial" w:hAnsi="Arial" w:cs="Arial"/>
          <w:b/>
        </w:rPr>
      </w:pPr>
      <w:r w:rsidRPr="00C47041">
        <w:rPr>
          <w:rFonts w:ascii="Arial" w:hAnsi="Arial" w:cs="Arial"/>
          <w:b/>
        </w:rPr>
        <w:t>Project Timeline:</w:t>
      </w:r>
    </w:p>
    <w:p w14:paraId="6F9171EB" w14:textId="77777777" w:rsidR="00EB0B63" w:rsidRPr="00A05413" w:rsidRDefault="00EB0B63" w:rsidP="00EB0B63">
      <w:pPr>
        <w:ind w:left="360"/>
        <w:rPr>
          <w:rFonts w:ascii="Arial" w:hAnsi="Arial" w:cs="Arial"/>
        </w:rPr>
      </w:pPr>
      <w:r w:rsidRPr="00A05413">
        <w:rPr>
          <w:rFonts w:ascii="Arial" w:hAnsi="Arial" w:cs="Arial"/>
        </w:rPr>
        <w:t xml:space="preserve">Please use the following table to write in your project milestones and the estimated dates </w:t>
      </w:r>
      <w:r w:rsidR="0059736D">
        <w:rPr>
          <w:rFonts w:ascii="Arial" w:hAnsi="Arial" w:cs="Arial"/>
        </w:rPr>
        <w:t>by which they will be accomplished</w:t>
      </w:r>
      <w:r w:rsidRPr="00A05413">
        <w:rPr>
          <w:rFonts w:ascii="Arial" w:hAnsi="Arial" w:cs="Arial"/>
        </w:rPr>
        <w:t>. Add more rows as needed.</w:t>
      </w:r>
    </w:p>
    <w:tbl>
      <w:tblPr>
        <w:tblStyle w:val="TableGrid"/>
        <w:tblW w:w="8977" w:type="dxa"/>
        <w:tblInd w:w="108" w:type="dxa"/>
        <w:tblLook w:val="04A0" w:firstRow="1" w:lastRow="0" w:firstColumn="1" w:lastColumn="0" w:noHBand="0" w:noVBand="1"/>
      </w:tblPr>
      <w:tblGrid>
        <w:gridCol w:w="1530"/>
        <w:gridCol w:w="4950"/>
        <w:gridCol w:w="2497"/>
      </w:tblGrid>
      <w:tr w:rsidR="00EB0B63" w:rsidRPr="00FA1DD0" w14:paraId="44CCFE32" w14:textId="77777777" w:rsidTr="002B276F">
        <w:tc>
          <w:tcPr>
            <w:tcW w:w="1530" w:type="dxa"/>
          </w:tcPr>
          <w:p w14:paraId="39CC32D1" w14:textId="77777777" w:rsidR="00EB0B63" w:rsidRDefault="00EB0B63" w:rsidP="002833CC">
            <w:pPr>
              <w:rPr>
                <w:rFonts w:ascii="Arial" w:hAnsi="Arial" w:cs="Arial"/>
                <w:b/>
              </w:rPr>
            </w:pPr>
          </w:p>
        </w:tc>
        <w:tc>
          <w:tcPr>
            <w:tcW w:w="4950" w:type="dxa"/>
          </w:tcPr>
          <w:p w14:paraId="69C64BDF" w14:textId="77777777" w:rsidR="00EB0B63" w:rsidRDefault="00EB0B63" w:rsidP="002833CC">
            <w:pPr>
              <w:rPr>
                <w:rFonts w:ascii="Arial" w:hAnsi="Arial" w:cs="Arial"/>
                <w:b/>
              </w:rPr>
            </w:pPr>
            <w:r>
              <w:rPr>
                <w:rFonts w:ascii="Arial" w:hAnsi="Arial" w:cs="Arial"/>
                <w:b/>
              </w:rPr>
              <w:t>Title or description of milestone</w:t>
            </w:r>
          </w:p>
        </w:tc>
        <w:tc>
          <w:tcPr>
            <w:tcW w:w="2497" w:type="dxa"/>
          </w:tcPr>
          <w:p w14:paraId="7759A2F1" w14:textId="77777777" w:rsidR="00EB0B63" w:rsidRDefault="00EB0B63" w:rsidP="002833CC">
            <w:pPr>
              <w:rPr>
                <w:rFonts w:ascii="Arial" w:hAnsi="Arial" w:cs="Arial"/>
                <w:b/>
              </w:rPr>
            </w:pPr>
            <w:r>
              <w:rPr>
                <w:rFonts w:ascii="Arial" w:hAnsi="Arial" w:cs="Arial"/>
                <w:b/>
              </w:rPr>
              <w:t>Date accomplished</w:t>
            </w:r>
          </w:p>
        </w:tc>
      </w:tr>
      <w:tr w:rsidR="00EB0B63" w:rsidRPr="00FA1DD0" w14:paraId="714DE433" w14:textId="77777777" w:rsidTr="0028324A">
        <w:tc>
          <w:tcPr>
            <w:tcW w:w="1530" w:type="dxa"/>
            <w:shd w:val="clear" w:color="auto" w:fill="D9D9D9" w:themeFill="background1" w:themeFillShade="D9"/>
          </w:tcPr>
          <w:p w14:paraId="0740ADBE" w14:textId="16098A8F" w:rsidR="00EB0B63" w:rsidRPr="0028324A" w:rsidRDefault="0028324A" w:rsidP="0028324A">
            <w:pPr>
              <w:rPr>
                <w:rFonts w:ascii="Arial" w:hAnsi="Arial" w:cs="Arial"/>
                <w:i/>
                <w:color w:val="7030A0"/>
              </w:rPr>
            </w:pPr>
            <w:r w:rsidRPr="0028324A">
              <w:rPr>
                <w:rFonts w:ascii="Arial" w:hAnsi="Arial" w:cs="Arial"/>
                <w:i/>
                <w:color w:val="7030A0"/>
              </w:rPr>
              <w:t>Example</w:t>
            </w:r>
          </w:p>
        </w:tc>
        <w:tc>
          <w:tcPr>
            <w:tcW w:w="4950" w:type="dxa"/>
            <w:shd w:val="clear" w:color="auto" w:fill="D9D9D9" w:themeFill="background1" w:themeFillShade="D9"/>
          </w:tcPr>
          <w:p w14:paraId="575602E0" w14:textId="77777777" w:rsidR="00EB0B63" w:rsidRPr="0028324A" w:rsidRDefault="00EB0B63" w:rsidP="002833CC">
            <w:pPr>
              <w:rPr>
                <w:rFonts w:ascii="Arial" w:hAnsi="Arial" w:cs="Arial"/>
                <w:i/>
                <w:color w:val="7030A0"/>
              </w:rPr>
            </w:pPr>
            <w:r w:rsidRPr="0028324A">
              <w:rPr>
                <w:rFonts w:ascii="Arial" w:hAnsi="Arial" w:cs="Arial"/>
                <w:i/>
                <w:color w:val="7030A0"/>
              </w:rPr>
              <w:t>Event dates booked</w:t>
            </w:r>
          </w:p>
        </w:tc>
        <w:tc>
          <w:tcPr>
            <w:tcW w:w="2497" w:type="dxa"/>
            <w:shd w:val="clear" w:color="auto" w:fill="D9D9D9" w:themeFill="background1" w:themeFillShade="D9"/>
          </w:tcPr>
          <w:p w14:paraId="19B935B3" w14:textId="3D99E0A7" w:rsidR="00EB0B63" w:rsidRPr="0028324A" w:rsidRDefault="00F70CC7" w:rsidP="005165E1">
            <w:pPr>
              <w:rPr>
                <w:rFonts w:ascii="Arial" w:hAnsi="Arial" w:cs="Arial"/>
                <w:i/>
                <w:color w:val="7030A0"/>
              </w:rPr>
            </w:pPr>
            <w:r w:rsidRPr="0028324A">
              <w:rPr>
                <w:rFonts w:ascii="Arial" w:hAnsi="Arial" w:cs="Arial"/>
                <w:i/>
                <w:color w:val="7030A0"/>
              </w:rPr>
              <w:t>Mid-</w:t>
            </w:r>
            <w:r w:rsidR="00EB0B63" w:rsidRPr="0028324A">
              <w:rPr>
                <w:rFonts w:ascii="Arial" w:hAnsi="Arial" w:cs="Arial"/>
                <w:i/>
                <w:color w:val="7030A0"/>
              </w:rPr>
              <w:t>April 202</w:t>
            </w:r>
            <w:r w:rsidR="00F16ABD">
              <w:rPr>
                <w:rFonts w:ascii="Arial" w:hAnsi="Arial" w:cs="Arial"/>
                <w:i/>
                <w:color w:val="7030A0"/>
              </w:rPr>
              <w:t>4</w:t>
            </w:r>
          </w:p>
        </w:tc>
      </w:tr>
      <w:tr w:rsidR="00EB0B63" w:rsidRPr="00FA1DD0" w14:paraId="0DA1B63C" w14:textId="77777777" w:rsidTr="0028324A">
        <w:tc>
          <w:tcPr>
            <w:tcW w:w="1530" w:type="dxa"/>
            <w:shd w:val="clear" w:color="auto" w:fill="D9D9D9" w:themeFill="background1" w:themeFillShade="D9"/>
          </w:tcPr>
          <w:p w14:paraId="54386001" w14:textId="02323895" w:rsidR="00EB0B63" w:rsidRPr="0028324A" w:rsidRDefault="0028324A" w:rsidP="0028324A">
            <w:pPr>
              <w:rPr>
                <w:rFonts w:ascii="Arial" w:hAnsi="Arial" w:cs="Arial"/>
                <w:i/>
                <w:color w:val="7030A0"/>
              </w:rPr>
            </w:pPr>
            <w:r w:rsidRPr="0028324A">
              <w:rPr>
                <w:rFonts w:ascii="Arial" w:hAnsi="Arial" w:cs="Arial"/>
                <w:i/>
                <w:color w:val="7030A0"/>
              </w:rPr>
              <w:t>Example</w:t>
            </w:r>
          </w:p>
        </w:tc>
        <w:tc>
          <w:tcPr>
            <w:tcW w:w="4950" w:type="dxa"/>
            <w:shd w:val="clear" w:color="auto" w:fill="D9D9D9" w:themeFill="background1" w:themeFillShade="D9"/>
          </w:tcPr>
          <w:p w14:paraId="11C7DA5C" w14:textId="77777777" w:rsidR="00EB0B63" w:rsidRPr="0028324A" w:rsidRDefault="00EB0B63" w:rsidP="002833CC">
            <w:pPr>
              <w:rPr>
                <w:rFonts w:ascii="Arial" w:hAnsi="Arial" w:cs="Arial"/>
                <w:i/>
                <w:color w:val="7030A0"/>
              </w:rPr>
            </w:pPr>
            <w:r w:rsidRPr="0028324A">
              <w:rPr>
                <w:rFonts w:ascii="Arial" w:hAnsi="Arial" w:cs="Arial"/>
                <w:i/>
                <w:color w:val="7030A0"/>
              </w:rPr>
              <w:t>All events held</w:t>
            </w:r>
          </w:p>
        </w:tc>
        <w:tc>
          <w:tcPr>
            <w:tcW w:w="2497" w:type="dxa"/>
            <w:shd w:val="clear" w:color="auto" w:fill="D9D9D9" w:themeFill="background1" w:themeFillShade="D9"/>
          </w:tcPr>
          <w:p w14:paraId="3B10C6A7" w14:textId="04175107" w:rsidR="00EB0B63" w:rsidRPr="0028324A" w:rsidRDefault="005165E1" w:rsidP="008E3E86">
            <w:pPr>
              <w:rPr>
                <w:rFonts w:ascii="Arial" w:hAnsi="Arial" w:cs="Arial"/>
                <w:i/>
                <w:color w:val="7030A0"/>
              </w:rPr>
            </w:pPr>
            <w:r>
              <w:rPr>
                <w:rFonts w:ascii="Arial" w:hAnsi="Arial" w:cs="Arial"/>
                <w:i/>
                <w:color w:val="7030A0"/>
              </w:rPr>
              <w:t>August</w:t>
            </w:r>
            <w:r w:rsidR="00EB0B63" w:rsidRPr="0028324A">
              <w:rPr>
                <w:rFonts w:ascii="Arial" w:hAnsi="Arial" w:cs="Arial"/>
                <w:i/>
                <w:color w:val="7030A0"/>
              </w:rPr>
              <w:t xml:space="preserve"> 202</w:t>
            </w:r>
            <w:r w:rsidR="00F16ABD">
              <w:rPr>
                <w:rFonts w:ascii="Arial" w:hAnsi="Arial" w:cs="Arial"/>
                <w:i/>
                <w:color w:val="7030A0"/>
              </w:rPr>
              <w:t>4</w:t>
            </w:r>
          </w:p>
        </w:tc>
      </w:tr>
      <w:tr w:rsidR="00EB0B63" w:rsidRPr="00FA1DD0" w14:paraId="3933A147" w14:textId="77777777" w:rsidTr="0028324A">
        <w:tc>
          <w:tcPr>
            <w:tcW w:w="1530" w:type="dxa"/>
            <w:shd w:val="clear" w:color="auto" w:fill="D9D9D9" w:themeFill="background1" w:themeFillShade="D9"/>
          </w:tcPr>
          <w:p w14:paraId="0FD8CCCE" w14:textId="0BF3FE0D" w:rsidR="00EB0B63" w:rsidRPr="0028324A" w:rsidRDefault="0028324A" w:rsidP="0028324A">
            <w:pPr>
              <w:rPr>
                <w:rFonts w:ascii="Arial" w:hAnsi="Arial" w:cs="Arial"/>
                <w:i/>
                <w:color w:val="7030A0"/>
              </w:rPr>
            </w:pPr>
            <w:r w:rsidRPr="0028324A">
              <w:rPr>
                <w:rFonts w:ascii="Arial" w:hAnsi="Arial" w:cs="Arial"/>
                <w:i/>
                <w:color w:val="7030A0"/>
              </w:rPr>
              <w:t>Example</w:t>
            </w:r>
          </w:p>
        </w:tc>
        <w:tc>
          <w:tcPr>
            <w:tcW w:w="4950" w:type="dxa"/>
            <w:shd w:val="clear" w:color="auto" w:fill="D9D9D9" w:themeFill="background1" w:themeFillShade="D9"/>
          </w:tcPr>
          <w:p w14:paraId="0B35A65F" w14:textId="77777777" w:rsidR="00EB0B63" w:rsidRPr="0028324A" w:rsidRDefault="00EB0B63" w:rsidP="002833CC">
            <w:pPr>
              <w:rPr>
                <w:rFonts w:ascii="Arial" w:hAnsi="Arial" w:cs="Arial"/>
                <w:i/>
                <w:color w:val="7030A0"/>
              </w:rPr>
            </w:pPr>
            <w:r w:rsidRPr="0028324A">
              <w:rPr>
                <w:rFonts w:ascii="Arial" w:hAnsi="Arial" w:cs="Arial"/>
                <w:i/>
                <w:color w:val="7030A0"/>
              </w:rPr>
              <w:t>Final report submitted</w:t>
            </w:r>
          </w:p>
        </w:tc>
        <w:tc>
          <w:tcPr>
            <w:tcW w:w="2497" w:type="dxa"/>
            <w:shd w:val="clear" w:color="auto" w:fill="D9D9D9" w:themeFill="background1" w:themeFillShade="D9"/>
          </w:tcPr>
          <w:p w14:paraId="243C5272" w14:textId="52D94AD2" w:rsidR="00EB0B63" w:rsidRPr="0028324A" w:rsidRDefault="005165E1" w:rsidP="00F16ABD">
            <w:pPr>
              <w:rPr>
                <w:rFonts w:ascii="Arial" w:hAnsi="Arial" w:cs="Arial"/>
                <w:i/>
                <w:color w:val="7030A0"/>
              </w:rPr>
            </w:pPr>
            <w:r>
              <w:rPr>
                <w:rFonts w:ascii="Arial" w:hAnsi="Arial" w:cs="Arial"/>
                <w:i/>
                <w:color w:val="7030A0"/>
              </w:rPr>
              <w:t>September 30</w:t>
            </w:r>
            <w:r w:rsidR="00F70CC7" w:rsidRPr="0028324A">
              <w:rPr>
                <w:rFonts w:ascii="Arial" w:hAnsi="Arial" w:cs="Arial"/>
                <w:i/>
                <w:color w:val="7030A0"/>
              </w:rPr>
              <w:t xml:space="preserve">, </w:t>
            </w:r>
            <w:r w:rsidR="00EB0B63" w:rsidRPr="0028324A">
              <w:rPr>
                <w:rFonts w:ascii="Arial" w:hAnsi="Arial" w:cs="Arial"/>
                <w:i/>
                <w:color w:val="7030A0"/>
              </w:rPr>
              <w:t>202</w:t>
            </w:r>
            <w:r w:rsidR="00F16ABD">
              <w:rPr>
                <w:rFonts w:ascii="Arial" w:hAnsi="Arial" w:cs="Arial"/>
                <w:i/>
                <w:color w:val="7030A0"/>
              </w:rPr>
              <w:t>4</w:t>
            </w:r>
          </w:p>
        </w:tc>
      </w:tr>
      <w:tr w:rsidR="00EB0B63" w14:paraId="3AAA7DB0" w14:textId="77777777" w:rsidTr="002B276F">
        <w:tc>
          <w:tcPr>
            <w:tcW w:w="1530" w:type="dxa"/>
          </w:tcPr>
          <w:p w14:paraId="0CBEEDAC" w14:textId="77777777" w:rsidR="00EB0B63" w:rsidRDefault="00EB0B63" w:rsidP="002833CC">
            <w:pPr>
              <w:rPr>
                <w:rFonts w:ascii="Arial" w:hAnsi="Arial" w:cs="Arial"/>
                <w:b/>
              </w:rPr>
            </w:pPr>
            <w:r>
              <w:rPr>
                <w:rFonts w:ascii="Arial" w:hAnsi="Arial" w:cs="Arial"/>
                <w:b/>
              </w:rPr>
              <w:t>Milestone 1</w:t>
            </w:r>
          </w:p>
        </w:tc>
        <w:tc>
          <w:tcPr>
            <w:tcW w:w="4950" w:type="dxa"/>
          </w:tcPr>
          <w:p w14:paraId="13B0A0E6" w14:textId="77777777" w:rsidR="00EB0B63" w:rsidRDefault="00EB0B63" w:rsidP="002833CC">
            <w:pPr>
              <w:rPr>
                <w:rFonts w:ascii="Arial" w:hAnsi="Arial" w:cs="Arial"/>
                <w:b/>
              </w:rPr>
            </w:pPr>
          </w:p>
        </w:tc>
        <w:tc>
          <w:tcPr>
            <w:tcW w:w="2497" w:type="dxa"/>
          </w:tcPr>
          <w:p w14:paraId="7A1960FB" w14:textId="77777777" w:rsidR="00EB0B63" w:rsidRDefault="00EB0B63" w:rsidP="002833CC">
            <w:pPr>
              <w:rPr>
                <w:rFonts w:ascii="Arial" w:hAnsi="Arial" w:cs="Arial"/>
                <w:b/>
              </w:rPr>
            </w:pPr>
          </w:p>
        </w:tc>
      </w:tr>
      <w:tr w:rsidR="00EB0B63" w14:paraId="61A72F46" w14:textId="77777777" w:rsidTr="002B276F">
        <w:tc>
          <w:tcPr>
            <w:tcW w:w="1530" w:type="dxa"/>
          </w:tcPr>
          <w:p w14:paraId="39A49032" w14:textId="77777777" w:rsidR="00EB0B63" w:rsidRDefault="00EB0B63" w:rsidP="002833CC">
            <w:pPr>
              <w:rPr>
                <w:rFonts w:ascii="Arial" w:hAnsi="Arial" w:cs="Arial"/>
                <w:b/>
              </w:rPr>
            </w:pPr>
            <w:r>
              <w:rPr>
                <w:rFonts w:ascii="Arial" w:hAnsi="Arial" w:cs="Arial"/>
                <w:b/>
              </w:rPr>
              <w:t>Milestone 2</w:t>
            </w:r>
          </w:p>
        </w:tc>
        <w:tc>
          <w:tcPr>
            <w:tcW w:w="4950" w:type="dxa"/>
          </w:tcPr>
          <w:p w14:paraId="793C9E09" w14:textId="77777777" w:rsidR="00EB0B63" w:rsidRDefault="00EB0B63" w:rsidP="002833CC">
            <w:pPr>
              <w:rPr>
                <w:rFonts w:ascii="Arial" w:hAnsi="Arial" w:cs="Arial"/>
                <w:b/>
              </w:rPr>
            </w:pPr>
          </w:p>
        </w:tc>
        <w:tc>
          <w:tcPr>
            <w:tcW w:w="2497" w:type="dxa"/>
          </w:tcPr>
          <w:p w14:paraId="2587B13D" w14:textId="77777777" w:rsidR="00EB0B63" w:rsidRDefault="00EB0B63" w:rsidP="002833CC">
            <w:pPr>
              <w:rPr>
                <w:rFonts w:ascii="Arial" w:hAnsi="Arial" w:cs="Arial"/>
                <w:b/>
              </w:rPr>
            </w:pPr>
          </w:p>
        </w:tc>
      </w:tr>
      <w:tr w:rsidR="00EB0B63" w14:paraId="749E432B" w14:textId="77777777" w:rsidTr="002B276F">
        <w:tc>
          <w:tcPr>
            <w:tcW w:w="1530" w:type="dxa"/>
          </w:tcPr>
          <w:p w14:paraId="65CD8085" w14:textId="77777777" w:rsidR="00EB0B63" w:rsidRDefault="00EB0B63" w:rsidP="002833CC">
            <w:pPr>
              <w:rPr>
                <w:rFonts w:ascii="Arial" w:hAnsi="Arial" w:cs="Arial"/>
                <w:b/>
              </w:rPr>
            </w:pPr>
            <w:r>
              <w:rPr>
                <w:rFonts w:ascii="Arial" w:hAnsi="Arial" w:cs="Arial"/>
                <w:b/>
              </w:rPr>
              <w:t>Milestone 3</w:t>
            </w:r>
          </w:p>
        </w:tc>
        <w:tc>
          <w:tcPr>
            <w:tcW w:w="4950" w:type="dxa"/>
          </w:tcPr>
          <w:p w14:paraId="17C86455" w14:textId="77777777" w:rsidR="00EB0B63" w:rsidRDefault="00EB0B63" w:rsidP="002833CC">
            <w:pPr>
              <w:rPr>
                <w:rFonts w:ascii="Arial" w:hAnsi="Arial" w:cs="Arial"/>
                <w:b/>
              </w:rPr>
            </w:pPr>
          </w:p>
        </w:tc>
        <w:tc>
          <w:tcPr>
            <w:tcW w:w="2497" w:type="dxa"/>
          </w:tcPr>
          <w:p w14:paraId="7DBDC793" w14:textId="77777777" w:rsidR="00EB0B63" w:rsidRDefault="00EB0B63" w:rsidP="002833CC">
            <w:pPr>
              <w:rPr>
                <w:rFonts w:ascii="Arial" w:hAnsi="Arial" w:cs="Arial"/>
                <w:b/>
              </w:rPr>
            </w:pPr>
          </w:p>
        </w:tc>
      </w:tr>
      <w:tr w:rsidR="00EB0B63" w14:paraId="4DDA6831" w14:textId="77777777" w:rsidTr="002B276F">
        <w:tc>
          <w:tcPr>
            <w:tcW w:w="1530" w:type="dxa"/>
          </w:tcPr>
          <w:p w14:paraId="7683B0B2" w14:textId="77777777" w:rsidR="00EB0B63" w:rsidRDefault="00EB0B63" w:rsidP="002833CC">
            <w:pPr>
              <w:rPr>
                <w:rFonts w:ascii="Arial" w:hAnsi="Arial" w:cs="Arial"/>
                <w:b/>
              </w:rPr>
            </w:pPr>
            <w:r>
              <w:rPr>
                <w:rFonts w:ascii="Arial" w:hAnsi="Arial" w:cs="Arial"/>
                <w:b/>
              </w:rPr>
              <w:t>Milestone 4</w:t>
            </w:r>
          </w:p>
        </w:tc>
        <w:tc>
          <w:tcPr>
            <w:tcW w:w="4950" w:type="dxa"/>
          </w:tcPr>
          <w:p w14:paraId="351E820B" w14:textId="77777777" w:rsidR="00EB0B63" w:rsidRDefault="00EB0B63" w:rsidP="002833CC">
            <w:pPr>
              <w:rPr>
                <w:rFonts w:ascii="Arial" w:hAnsi="Arial" w:cs="Arial"/>
                <w:b/>
              </w:rPr>
            </w:pPr>
          </w:p>
        </w:tc>
        <w:tc>
          <w:tcPr>
            <w:tcW w:w="2497" w:type="dxa"/>
          </w:tcPr>
          <w:p w14:paraId="6E6FB0B1" w14:textId="77777777" w:rsidR="00EB0B63" w:rsidRDefault="00EB0B63" w:rsidP="002833CC">
            <w:pPr>
              <w:rPr>
                <w:rFonts w:ascii="Arial" w:hAnsi="Arial" w:cs="Arial"/>
                <w:b/>
              </w:rPr>
            </w:pPr>
          </w:p>
        </w:tc>
      </w:tr>
      <w:tr w:rsidR="00EB0B63" w14:paraId="4BFC4589" w14:textId="77777777" w:rsidTr="002B276F">
        <w:tc>
          <w:tcPr>
            <w:tcW w:w="1530" w:type="dxa"/>
          </w:tcPr>
          <w:p w14:paraId="4EDBFD3C" w14:textId="77777777" w:rsidR="00EB0B63" w:rsidRDefault="00EB0B63" w:rsidP="002833CC">
            <w:pPr>
              <w:rPr>
                <w:rFonts w:ascii="Arial" w:hAnsi="Arial" w:cs="Arial"/>
                <w:b/>
              </w:rPr>
            </w:pPr>
            <w:r>
              <w:rPr>
                <w:rFonts w:ascii="Arial" w:hAnsi="Arial" w:cs="Arial"/>
                <w:b/>
              </w:rPr>
              <w:t>Milestone 5</w:t>
            </w:r>
          </w:p>
        </w:tc>
        <w:tc>
          <w:tcPr>
            <w:tcW w:w="4950" w:type="dxa"/>
          </w:tcPr>
          <w:p w14:paraId="688ED40A" w14:textId="77777777" w:rsidR="00EB0B63" w:rsidRDefault="00EB0B63" w:rsidP="002833CC">
            <w:pPr>
              <w:rPr>
                <w:rFonts w:ascii="Arial" w:hAnsi="Arial" w:cs="Arial"/>
                <w:b/>
              </w:rPr>
            </w:pPr>
          </w:p>
        </w:tc>
        <w:tc>
          <w:tcPr>
            <w:tcW w:w="2497" w:type="dxa"/>
          </w:tcPr>
          <w:p w14:paraId="4A697D64" w14:textId="77777777" w:rsidR="00EB0B63" w:rsidRDefault="00EB0B63" w:rsidP="002833CC">
            <w:pPr>
              <w:rPr>
                <w:rFonts w:ascii="Arial" w:hAnsi="Arial" w:cs="Arial"/>
                <w:b/>
              </w:rPr>
            </w:pPr>
          </w:p>
        </w:tc>
      </w:tr>
    </w:tbl>
    <w:p w14:paraId="28047B4D" w14:textId="77777777" w:rsidR="00EB0B63" w:rsidRDefault="00EB0B63" w:rsidP="00EB0B63">
      <w:pPr>
        <w:ind w:left="360"/>
        <w:rPr>
          <w:rFonts w:ascii="Arial" w:hAnsi="Arial" w:cs="Arial"/>
          <w:b/>
        </w:rPr>
      </w:pPr>
    </w:p>
    <w:p w14:paraId="4EFB0D57" w14:textId="77777777" w:rsidR="00EB0B63" w:rsidRPr="00AE04B9" w:rsidRDefault="00EB0B63" w:rsidP="002B276F">
      <w:pPr>
        <w:framePr w:w="8791" w:h="1951" w:hSpace="180" w:wrap="around" w:vAnchor="text" w:hAnchor="page" w:x="1841" w:y="580"/>
        <w:pBdr>
          <w:top w:val="single" w:sz="6" w:space="1" w:color="auto"/>
          <w:left w:val="single" w:sz="6" w:space="1" w:color="auto"/>
          <w:bottom w:val="single" w:sz="6" w:space="1" w:color="auto"/>
          <w:right w:val="single" w:sz="6" w:space="1" w:color="auto"/>
        </w:pBdr>
        <w:rPr>
          <w:rFonts w:ascii="Arial" w:hAnsi="Arial" w:cs="Arial"/>
        </w:rPr>
      </w:pPr>
      <w:r w:rsidRPr="00AE04B9">
        <w:rPr>
          <w:rFonts w:ascii="Arial" w:hAnsi="Arial" w:cs="Arial"/>
        </w:rPr>
        <w:fldChar w:fldCharType="begin">
          <w:ffData>
            <w:name w:val="Text6"/>
            <w:enabled/>
            <w:calcOnExit w:val="0"/>
            <w:textInput>
              <w:default w:val="Explain your project timeline here."/>
            </w:textInput>
          </w:ffData>
        </w:fldChar>
      </w:r>
      <w:bookmarkStart w:id="3" w:name="Text6"/>
      <w:r w:rsidRPr="00AE04B9">
        <w:rPr>
          <w:rFonts w:ascii="Arial" w:hAnsi="Arial" w:cs="Arial"/>
        </w:rPr>
        <w:instrText xml:space="preserve"> FORMTEXT </w:instrText>
      </w:r>
      <w:r w:rsidRPr="00AE04B9">
        <w:rPr>
          <w:rFonts w:ascii="Arial" w:hAnsi="Arial" w:cs="Arial"/>
        </w:rPr>
      </w:r>
      <w:r w:rsidRPr="00AE04B9">
        <w:rPr>
          <w:rFonts w:ascii="Arial" w:hAnsi="Arial" w:cs="Arial"/>
        </w:rPr>
        <w:fldChar w:fldCharType="separate"/>
      </w:r>
      <w:r w:rsidRPr="00AE04B9">
        <w:rPr>
          <w:rFonts w:ascii="Arial" w:hAnsi="Arial" w:cs="Arial"/>
          <w:noProof/>
        </w:rPr>
        <w:t>Explain your project timeline here.</w:t>
      </w:r>
      <w:r w:rsidRPr="00AE04B9">
        <w:rPr>
          <w:rFonts w:ascii="Arial" w:hAnsi="Arial" w:cs="Arial"/>
        </w:rPr>
        <w:fldChar w:fldCharType="end"/>
      </w:r>
      <w:bookmarkEnd w:id="3"/>
    </w:p>
    <w:p w14:paraId="103BB0AE" w14:textId="3BAEB202" w:rsidR="00EB0B63" w:rsidRPr="00A05413" w:rsidRDefault="00EB0B63" w:rsidP="00EB0B63">
      <w:pPr>
        <w:ind w:left="360"/>
        <w:rPr>
          <w:rFonts w:ascii="Arial" w:hAnsi="Arial" w:cs="Arial"/>
        </w:rPr>
      </w:pPr>
      <w:r>
        <w:rPr>
          <w:rFonts w:ascii="Arial" w:hAnsi="Arial" w:cs="Arial"/>
          <w:b/>
        </w:rPr>
        <w:t xml:space="preserve">Optional narrative: </w:t>
      </w:r>
      <w:r w:rsidRPr="00A05413">
        <w:rPr>
          <w:rFonts w:ascii="Arial" w:hAnsi="Arial" w:cs="Arial"/>
        </w:rPr>
        <w:t xml:space="preserve">add timeline explanation below if doing so would be helpful or if your project’s timeline will extend beyond </w:t>
      </w:r>
      <w:r w:rsidR="002F5CE8">
        <w:rPr>
          <w:rFonts w:ascii="Arial" w:hAnsi="Arial" w:cs="Arial"/>
        </w:rPr>
        <w:t>September 30</w:t>
      </w:r>
      <w:r w:rsidRPr="00A05413">
        <w:rPr>
          <w:rFonts w:ascii="Arial" w:hAnsi="Arial" w:cs="Arial"/>
        </w:rPr>
        <w:t>, 202</w:t>
      </w:r>
      <w:r w:rsidR="00F16ABD">
        <w:rPr>
          <w:rFonts w:ascii="Arial" w:hAnsi="Arial" w:cs="Arial"/>
        </w:rPr>
        <w:t>4</w:t>
      </w:r>
      <w:r w:rsidRPr="00A05413">
        <w:rPr>
          <w:rFonts w:ascii="Arial" w:hAnsi="Arial" w:cs="Arial"/>
        </w:rPr>
        <w:t>.</w:t>
      </w:r>
    </w:p>
    <w:p w14:paraId="5CF5B02B" w14:textId="77777777" w:rsidR="00EB0B63" w:rsidRDefault="00EB0B63" w:rsidP="00EB0B63">
      <w:pPr>
        <w:spacing w:after="240"/>
        <w:rPr>
          <w:rFonts w:ascii="Arial" w:hAnsi="Arial" w:cs="Arial"/>
          <w:b/>
        </w:rPr>
      </w:pPr>
      <w:r>
        <w:rPr>
          <w:rFonts w:ascii="Arial" w:hAnsi="Arial" w:cs="Arial"/>
          <w:b/>
        </w:rPr>
        <w:lastRenderedPageBreak/>
        <w:t>Checklist – check off the criteria that are addressed by your application.</w:t>
      </w:r>
    </w:p>
    <w:p w14:paraId="58743ADC" w14:textId="7F2AD69D" w:rsidR="00EB0B63" w:rsidRPr="00A05413" w:rsidRDefault="00EB0B63" w:rsidP="00EB0B63">
      <w:pPr>
        <w:rPr>
          <w:rFonts w:ascii="Arial" w:hAnsi="Arial" w:cs="Arial"/>
        </w:rPr>
      </w:pPr>
      <w:r w:rsidRPr="00024AED">
        <w:rPr>
          <w:rFonts w:ascii="Arial" w:hAnsi="Arial" w:cs="Arial"/>
        </w:rPr>
        <w:t>The checkboxes</w:t>
      </w:r>
      <w:r w:rsidR="0059736D" w:rsidRPr="00024AED">
        <w:rPr>
          <w:rFonts w:ascii="Arial" w:hAnsi="Arial" w:cs="Arial"/>
        </w:rPr>
        <w:t xml:space="preserve"> below</w:t>
      </w:r>
      <w:r w:rsidRPr="00024AED">
        <w:rPr>
          <w:rFonts w:ascii="Arial" w:hAnsi="Arial" w:cs="Arial"/>
        </w:rPr>
        <w:t xml:space="preserve"> are intended to assist you with submitting </w:t>
      </w:r>
      <w:r w:rsidR="003D4800" w:rsidRPr="00024AED">
        <w:rPr>
          <w:rFonts w:ascii="Arial" w:hAnsi="Arial" w:cs="Arial"/>
        </w:rPr>
        <w:t>a strong and complete</w:t>
      </w:r>
      <w:r w:rsidRPr="00024AED">
        <w:rPr>
          <w:rFonts w:ascii="Arial" w:hAnsi="Arial" w:cs="Arial"/>
        </w:rPr>
        <w:t xml:space="preserve"> application; the</w:t>
      </w:r>
      <w:r w:rsidR="005D6175" w:rsidRPr="00024AED">
        <w:rPr>
          <w:rFonts w:ascii="Arial" w:hAnsi="Arial" w:cs="Arial"/>
        </w:rPr>
        <w:t xml:space="preserve"> </w:t>
      </w:r>
      <w:r w:rsidR="003D4800" w:rsidRPr="00024AED">
        <w:rPr>
          <w:rFonts w:ascii="Arial" w:hAnsi="Arial" w:cs="Arial"/>
        </w:rPr>
        <w:t>8</w:t>
      </w:r>
      <w:r w:rsidR="005D6175" w:rsidRPr="00024AED">
        <w:rPr>
          <w:rFonts w:ascii="Arial" w:hAnsi="Arial" w:cs="Arial"/>
        </w:rPr>
        <w:t xml:space="preserve"> primary</w:t>
      </w:r>
      <w:r w:rsidRPr="00024AED">
        <w:rPr>
          <w:rFonts w:ascii="Arial" w:hAnsi="Arial" w:cs="Arial"/>
        </w:rPr>
        <w:t xml:space="preserve"> checkboxes</w:t>
      </w:r>
      <w:r w:rsidR="005D6175" w:rsidRPr="00024AED">
        <w:rPr>
          <w:rFonts w:ascii="Arial" w:hAnsi="Arial" w:cs="Arial"/>
        </w:rPr>
        <w:t xml:space="preserve"> directly</w:t>
      </w:r>
      <w:r w:rsidRPr="00024AED">
        <w:rPr>
          <w:rFonts w:ascii="Arial" w:hAnsi="Arial" w:cs="Arial"/>
        </w:rPr>
        <w:t xml:space="preserve"> align with our review criteria. Projects do not need to meet every criterion to be eligible; however, the strongest proposals will be those that</w:t>
      </w:r>
      <w:r w:rsidRPr="00A05413">
        <w:rPr>
          <w:rFonts w:ascii="Arial" w:hAnsi="Arial" w:cs="Arial"/>
        </w:rPr>
        <w:t xml:space="preserve"> address all of the following:</w:t>
      </w:r>
    </w:p>
    <w:p w14:paraId="7E02F092" w14:textId="77777777" w:rsidR="00EB0B63" w:rsidRDefault="00EB0B63" w:rsidP="00EB0B63">
      <w:pPr>
        <w:rPr>
          <w:rFonts w:ascii="Arial" w:hAnsi="Arial" w:cs="Arial"/>
        </w:rPr>
      </w:pPr>
    </w:p>
    <w:p w14:paraId="51D40B65" w14:textId="5550B585" w:rsidR="00DC51DE" w:rsidRDefault="0076546A" w:rsidP="00DC51DE">
      <w:pPr>
        <w:spacing w:after="240"/>
        <w:ind w:left="360" w:hanging="360"/>
        <w:rPr>
          <w:rFonts w:ascii="Arial" w:hAnsi="Arial" w:cs="Arial"/>
        </w:rPr>
      </w:pPr>
      <w:sdt>
        <w:sdtPr>
          <w:rPr>
            <w:rFonts w:ascii="MS Gothic" w:eastAsia="MS Gothic" w:hAnsi="MS Gothic" w:cs="Arial" w:hint="eastAsia"/>
            <w:sz w:val="28"/>
            <w:szCs w:val="28"/>
          </w:rPr>
          <w:id w:val="-1890021652"/>
          <w14:checkbox>
            <w14:checked w14:val="0"/>
            <w14:checkedState w14:val="2612" w14:font="MS Gothic"/>
            <w14:uncheckedState w14:val="2610" w14:font="MS Gothic"/>
          </w14:checkbox>
        </w:sdtPr>
        <w:sdtEndPr/>
        <w:sdtContent>
          <w:r w:rsidR="005D6175">
            <w:rPr>
              <w:rFonts w:ascii="MS Gothic" w:eastAsia="MS Gothic" w:hAnsi="MS Gothic" w:cs="Arial" w:hint="eastAsia"/>
              <w:sz w:val="28"/>
              <w:szCs w:val="28"/>
            </w:rPr>
            <w:t>☐</w:t>
          </w:r>
        </w:sdtContent>
      </w:sdt>
      <w:r w:rsidR="00EB0B63">
        <w:rPr>
          <w:rFonts w:ascii="Arial" w:hAnsi="Arial" w:cs="Arial"/>
        </w:rPr>
        <w:t xml:space="preserve"> </w:t>
      </w:r>
      <w:r w:rsidR="005D6175">
        <w:rPr>
          <w:rFonts w:ascii="Arial" w:hAnsi="Arial" w:cs="Arial"/>
        </w:rPr>
        <w:t xml:space="preserve">1: </w:t>
      </w:r>
      <w:r w:rsidR="00EB0B63">
        <w:rPr>
          <w:rFonts w:ascii="Arial" w:hAnsi="Arial" w:cs="Arial"/>
        </w:rPr>
        <w:t>Proposal addresses the protection, enhancement, or promotion of our Wild and Scenic rivers</w:t>
      </w:r>
      <w:r w:rsidR="005D6175">
        <w:rPr>
          <w:rFonts w:ascii="Arial" w:hAnsi="Arial" w:cs="Arial"/>
        </w:rPr>
        <w:t>.</w:t>
      </w:r>
    </w:p>
    <w:p w14:paraId="4EC6135B" w14:textId="6DBE239E" w:rsidR="00EB0B63" w:rsidRDefault="00DC51DE" w:rsidP="00DC51DE">
      <w:pPr>
        <w:spacing w:after="240"/>
        <w:ind w:left="360"/>
        <w:rPr>
          <w:rFonts w:ascii="Arial" w:hAnsi="Arial" w:cs="Arial"/>
        </w:rPr>
      </w:pPr>
      <w:r>
        <w:rPr>
          <w:rFonts w:ascii="Arial" w:hAnsi="Arial" w:cs="Arial"/>
        </w:rPr>
        <w:t xml:space="preserve">Please indicate which of the </w:t>
      </w:r>
      <w:r w:rsidRPr="00DC51DE">
        <w:rPr>
          <w:rFonts w:ascii="Arial" w:hAnsi="Arial" w:cs="Arial"/>
        </w:rPr>
        <w:t>Outstandingly Remarkable Values (ORVs) your project addresses (select all that apply)</w:t>
      </w:r>
      <w:r w:rsidR="003D4800">
        <w:rPr>
          <w:rFonts w:ascii="Arial" w:hAnsi="Arial" w:cs="Arial"/>
        </w:rPr>
        <w:t xml:space="preserve"> - </w:t>
      </w:r>
      <w:r>
        <w:rPr>
          <w:rFonts w:ascii="Arial" w:hAnsi="Arial" w:cs="Arial"/>
        </w:rPr>
        <w:t>be sure your project description outlines how your project addresses this/these ORVs:</w:t>
      </w:r>
    </w:p>
    <w:p w14:paraId="1428827C" w14:textId="7596BDDE" w:rsidR="0010603F" w:rsidRPr="00DC51DE" w:rsidRDefault="0076546A" w:rsidP="0010603F">
      <w:pPr>
        <w:ind w:left="810" w:hanging="450"/>
        <w:rPr>
          <w:rFonts w:ascii="Arial" w:hAnsi="Arial" w:cs="Arial"/>
        </w:rPr>
      </w:pPr>
      <w:sdt>
        <w:sdtPr>
          <w:rPr>
            <w:rFonts w:ascii="MS Gothic" w:eastAsia="MS Gothic" w:hAnsi="MS Gothic" w:cs="Arial" w:hint="eastAsia"/>
            <w:sz w:val="28"/>
            <w:szCs w:val="28"/>
            <w:highlight w:val="lightGray"/>
          </w:rPr>
          <w:id w:val="1003005649"/>
          <w14:checkbox>
            <w14:checked w14:val="0"/>
            <w14:checkedState w14:val="2612" w14:font="MS Gothic"/>
            <w14:uncheckedState w14:val="2610" w14:font="MS Gothic"/>
          </w14:checkbox>
        </w:sdtPr>
        <w:sdtEndPr/>
        <w:sdtContent>
          <w:r w:rsidR="00B949D6">
            <w:rPr>
              <w:rFonts w:ascii="MS Gothic" w:eastAsia="MS Gothic" w:hAnsi="MS Gothic" w:cs="Arial" w:hint="eastAsia"/>
              <w:sz w:val="28"/>
              <w:szCs w:val="28"/>
              <w:highlight w:val="lightGray"/>
            </w:rPr>
            <w:t>☐</w:t>
          </w:r>
        </w:sdtContent>
      </w:sdt>
      <w:r w:rsidR="00B949D6" w:rsidRPr="00DC51DE">
        <w:rPr>
          <w:rFonts w:ascii="Arial" w:hAnsi="Arial" w:cs="Arial"/>
        </w:rPr>
        <w:t xml:space="preserve"> </w:t>
      </w:r>
      <w:r w:rsidR="0010603F" w:rsidRPr="00DC51DE">
        <w:rPr>
          <w:rFonts w:ascii="Arial" w:hAnsi="Arial" w:cs="Arial"/>
          <w:color w:val="000000"/>
          <w:u w:val="single"/>
        </w:rPr>
        <w:t>Water Quality</w:t>
      </w:r>
      <w:r w:rsidR="0010603F">
        <w:rPr>
          <w:rFonts w:ascii="Arial" w:hAnsi="Arial" w:cs="Arial"/>
          <w:color w:val="000000"/>
          <w:u w:val="single"/>
        </w:rPr>
        <w:t>*</w:t>
      </w:r>
      <w:r w:rsidR="0010603F">
        <w:rPr>
          <w:rFonts w:ascii="Arial" w:hAnsi="Arial" w:cs="Arial"/>
          <w:color w:val="000000"/>
        </w:rPr>
        <w:t xml:space="preserve"> (i.e. water quality in Vermont and the Missisquoi and Trout watersheds, biological assessments of water quality, resources contributing to water quality)</w:t>
      </w:r>
    </w:p>
    <w:p w14:paraId="23A6FE7F" w14:textId="32FEDB92" w:rsidR="00BC7A4A" w:rsidRPr="0010603F" w:rsidRDefault="0076546A" w:rsidP="0010603F">
      <w:pPr>
        <w:ind w:left="810" w:hanging="450"/>
        <w:rPr>
          <w:rFonts w:ascii="Arial" w:hAnsi="Arial" w:cs="Arial"/>
          <w:color w:val="000000"/>
        </w:rPr>
      </w:pPr>
      <w:sdt>
        <w:sdtPr>
          <w:rPr>
            <w:rFonts w:ascii="MS Gothic" w:eastAsia="MS Gothic" w:hAnsi="MS Gothic" w:cs="Arial" w:hint="eastAsia"/>
            <w:sz w:val="28"/>
            <w:szCs w:val="28"/>
            <w:highlight w:val="lightGray"/>
          </w:rPr>
          <w:id w:val="-370308652"/>
          <w14:checkbox>
            <w14:checked w14:val="0"/>
            <w14:checkedState w14:val="2612" w14:font="MS Gothic"/>
            <w14:uncheckedState w14:val="2610" w14:font="MS Gothic"/>
          </w14:checkbox>
        </w:sdtPr>
        <w:sdtEndPr/>
        <w:sdtContent>
          <w:r w:rsidR="00B949D6">
            <w:rPr>
              <w:rFonts w:ascii="MS Gothic" w:eastAsia="MS Gothic" w:hAnsi="MS Gothic" w:cs="Arial" w:hint="eastAsia"/>
              <w:sz w:val="28"/>
              <w:szCs w:val="28"/>
              <w:highlight w:val="lightGray"/>
            </w:rPr>
            <w:t>☐</w:t>
          </w:r>
        </w:sdtContent>
      </w:sdt>
      <w:r w:rsidR="00DC51DE">
        <w:rPr>
          <w:rFonts w:ascii="Arial" w:hAnsi="Arial" w:cs="Arial"/>
        </w:rPr>
        <w:t xml:space="preserve"> </w:t>
      </w:r>
      <w:r w:rsidR="0010603F" w:rsidRPr="00DC51DE">
        <w:rPr>
          <w:rFonts w:ascii="Arial" w:hAnsi="Arial" w:cs="Arial"/>
          <w:color w:val="000000"/>
          <w:u w:val="single"/>
        </w:rPr>
        <w:t>Natural Resources</w:t>
      </w:r>
      <w:r w:rsidR="0010603F">
        <w:rPr>
          <w:rFonts w:ascii="Arial" w:hAnsi="Arial" w:cs="Arial"/>
          <w:color w:val="000000"/>
        </w:rPr>
        <w:t xml:space="preserve"> (i.e. geology (including gorges and waterfalls), rare, threatened, and endangered species/natural communities, significant ecological areas, critical wildlife habitats)</w:t>
      </w:r>
    </w:p>
    <w:p w14:paraId="1FE178F4" w14:textId="7F2AD46B" w:rsidR="00DC51DE" w:rsidRDefault="0076546A" w:rsidP="00DC51DE">
      <w:pPr>
        <w:ind w:left="810" w:hanging="450"/>
        <w:rPr>
          <w:rFonts w:ascii="Arial" w:hAnsi="Arial" w:cs="Arial"/>
        </w:rPr>
      </w:pPr>
      <w:sdt>
        <w:sdtPr>
          <w:rPr>
            <w:rFonts w:ascii="MS Gothic" w:eastAsia="MS Gothic" w:hAnsi="MS Gothic" w:cs="Arial" w:hint="eastAsia"/>
            <w:sz w:val="28"/>
            <w:szCs w:val="28"/>
            <w:highlight w:val="lightGray"/>
          </w:rPr>
          <w:id w:val="-446389086"/>
          <w14:checkbox>
            <w14:checked w14:val="0"/>
            <w14:checkedState w14:val="2612" w14:font="MS Gothic"/>
            <w14:uncheckedState w14:val="2610" w14:font="MS Gothic"/>
          </w14:checkbox>
        </w:sdtPr>
        <w:sdtEndPr/>
        <w:sdtContent>
          <w:r w:rsidR="005D6175">
            <w:rPr>
              <w:rFonts w:ascii="MS Gothic" w:eastAsia="MS Gothic" w:hAnsi="MS Gothic" w:cs="Arial" w:hint="eastAsia"/>
              <w:sz w:val="28"/>
              <w:szCs w:val="28"/>
              <w:highlight w:val="lightGray"/>
            </w:rPr>
            <w:t>☐</w:t>
          </w:r>
        </w:sdtContent>
      </w:sdt>
      <w:r w:rsidR="00BC7A4A" w:rsidRPr="00DC51DE">
        <w:rPr>
          <w:rFonts w:ascii="Arial" w:hAnsi="Arial" w:cs="Arial"/>
        </w:rPr>
        <w:t xml:space="preserve"> </w:t>
      </w:r>
      <w:r w:rsidR="00DC51DE" w:rsidRPr="00DC51DE">
        <w:rPr>
          <w:rFonts w:ascii="Arial" w:hAnsi="Arial" w:cs="Arial"/>
          <w:color w:val="000000"/>
          <w:u w:val="single"/>
        </w:rPr>
        <w:t>Scenic and Recreational</w:t>
      </w:r>
      <w:r w:rsidR="00DC51DE">
        <w:rPr>
          <w:rFonts w:ascii="Arial" w:hAnsi="Arial" w:cs="Arial"/>
          <w:color w:val="000000"/>
        </w:rPr>
        <w:t xml:space="preserve"> (i.e. swimming holes, covered bridges, paddling, fishing, biking/hiking/skiing/snowmobiling, hunting, wildlife viewing)</w:t>
      </w:r>
    </w:p>
    <w:p w14:paraId="3B425949" w14:textId="1A8DCFB3" w:rsidR="00322C8F" w:rsidRPr="00DC51DE" w:rsidRDefault="0076546A" w:rsidP="00322C8F">
      <w:pPr>
        <w:ind w:left="810" w:hanging="450"/>
        <w:rPr>
          <w:rFonts w:ascii="Arial" w:hAnsi="Arial" w:cs="Arial"/>
        </w:rPr>
      </w:pPr>
      <w:sdt>
        <w:sdtPr>
          <w:rPr>
            <w:rFonts w:ascii="MS Gothic" w:eastAsia="MS Gothic" w:hAnsi="MS Gothic" w:cs="Arial" w:hint="eastAsia"/>
            <w:sz w:val="28"/>
            <w:szCs w:val="28"/>
            <w:highlight w:val="lightGray"/>
          </w:rPr>
          <w:id w:val="-109279378"/>
          <w14:checkbox>
            <w14:checked w14:val="0"/>
            <w14:checkedState w14:val="2612" w14:font="MS Gothic"/>
            <w14:uncheckedState w14:val="2610" w14:font="MS Gothic"/>
          </w14:checkbox>
        </w:sdtPr>
        <w:sdtEndPr/>
        <w:sdtContent>
          <w:r w:rsidR="005D6175">
            <w:rPr>
              <w:rFonts w:ascii="MS Gothic" w:eastAsia="MS Gothic" w:hAnsi="MS Gothic" w:cs="Arial" w:hint="eastAsia"/>
              <w:sz w:val="28"/>
              <w:szCs w:val="28"/>
              <w:highlight w:val="lightGray"/>
            </w:rPr>
            <w:t>☐</w:t>
          </w:r>
        </w:sdtContent>
      </w:sdt>
      <w:r w:rsidR="00DC51DE">
        <w:rPr>
          <w:rFonts w:ascii="Arial" w:hAnsi="Arial" w:cs="Arial"/>
        </w:rPr>
        <w:t xml:space="preserve"> </w:t>
      </w:r>
      <w:r w:rsidR="00322C8F" w:rsidRPr="00DC51DE">
        <w:rPr>
          <w:rFonts w:ascii="Arial" w:hAnsi="Arial" w:cs="Arial"/>
          <w:color w:val="000000"/>
          <w:u w:val="single"/>
        </w:rPr>
        <w:t>Historic and Cultural</w:t>
      </w:r>
      <w:r w:rsidR="00322C8F">
        <w:rPr>
          <w:rFonts w:ascii="Arial" w:hAnsi="Arial" w:cs="Arial"/>
          <w:color w:val="000000"/>
        </w:rPr>
        <w:t xml:space="preserve"> (i.e. Native American/prehistoric/archeologic, European settlers/historic/covered bridges, contributing community heritage (i.e. agriculture))</w:t>
      </w:r>
    </w:p>
    <w:p w14:paraId="29EC883D" w14:textId="77777777" w:rsidR="000F5B0C" w:rsidRDefault="000F5B0C" w:rsidP="003D4800">
      <w:pPr>
        <w:ind w:left="810" w:hanging="450"/>
        <w:rPr>
          <w:rFonts w:ascii="Arial" w:hAnsi="Arial" w:cs="Arial"/>
          <w:color w:val="000000"/>
        </w:rPr>
      </w:pPr>
    </w:p>
    <w:p w14:paraId="0AD6634C" w14:textId="5346127E" w:rsidR="00BC7A4A" w:rsidRPr="00024AED" w:rsidRDefault="00BC7A4A" w:rsidP="00BC7A4A">
      <w:pPr>
        <w:ind w:left="360"/>
        <w:rPr>
          <w:rFonts w:ascii="Arial" w:hAnsi="Arial" w:cs="Arial"/>
          <w:i/>
          <w:color w:val="000000"/>
          <w:highlight w:val="yellow"/>
        </w:rPr>
      </w:pPr>
      <w:r w:rsidRPr="00024AED">
        <w:rPr>
          <w:rFonts w:ascii="Arial" w:hAnsi="Arial" w:cs="Arial"/>
          <w:i/>
          <w:color w:val="000000"/>
        </w:rPr>
        <w:t>*For 202</w:t>
      </w:r>
      <w:r w:rsidR="0010603F">
        <w:rPr>
          <w:rFonts w:ascii="Arial" w:hAnsi="Arial" w:cs="Arial"/>
          <w:i/>
          <w:color w:val="000000"/>
        </w:rPr>
        <w:t>4</w:t>
      </w:r>
      <w:r w:rsidRPr="00024AED">
        <w:rPr>
          <w:rFonts w:ascii="Arial" w:hAnsi="Arial" w:cs="Arial"/>
          <w:i/>
          <w:color w:val="000000"/>
        </w:rPr>
        <w:t xml:space="preserve">, projects </w:t>
      </w:r>
      <w:r w:rsidRPr="00563289">
        <w:rPr>
          <w:rFonts w:ascii="Arial" w:hAnsi="Arial" w:cs="Arial"/>
          <w:i/>
          <w:color w:val="000000"/>
        </w:rPr>
        <w:t xml:space="preserve">addressing </w:t>
      </w:r>
      <w:r w:rsidR="0010603F">
        <w:rPr>
          <w:rFonts w:ascii="Arial" w:hAnsi="Arial" w:cs="Arial"/>
          <w:i/>
          <w:color w:val="000000"/>
        </w:rPr>
        <w:t>water quality</w:t>
      </w:r>
      <w:r w:rsidRPr="00563289">
        <w:rPr>
          <w:rFonts w:ascii="Arial" w:hAnsi="Arial" w:cs="Arial"/>
          <w:i/>
          <w:color w:val="000000"/>
        </w:rPr>
        <w:t xml:space="preserve"> will receive</w:t>
      </w:r>
      <w:r w:rsidRPr="00024AED">
        <w:rPr>
          <w:rFonts w:ascii="Arial" w:hAnsi="Arial" w:cs="Arial"/>
          <w:i/>
          <w:color w:val="000000"/>
        </w:rPr>
        <w:t xml:space="preserve"> bonus points during review.</w:t>
      </w:r>
    </w:p>
    <w:p w14:paraId="22B56744" w14:textId="77777777" w:rsidR="005D6175" w:rsidRPr="000F5B0C" w:rsidRDefault="005D6175" w:rsidP="00BC7A4A">
      <w:pPr>
        <w:ind w:left="360"/>
        <w:rPr>
          <w:rFonts w:ascii="Arial" w:hAnsi="Arial" w:cs="Arial"/>
        </w:rPr>
      </w:pPr>
    </w:p>
    <w:p w14:paraId="37C921E0" w14:textId="72F4FAD1" w:rsidR="005D6175" w:rsidRDefault="0076546A" w:rsidP="005D6175">
      <w:pPr>
        <w:ind w:left="360" w:hanging="360"/>
        <w:rPr>
          <w:rFonts w:ascii="Arial" w:hAnsi="Arial" w:cs="Arial"/>
        </w:rPr>
      </w:pPr>
      <w:sdt>
        <w:sdtPr>
          <w:rPr>
            <w:rFonts w:ascii="MS Gothic" w:eastAsia="MS Gothic" w:hAnsi="MS Gothic" w:cs="Arial" w:hint="eastAsia"/>
            <w:sz w:val="28"/>
            <w:szCs w:val="28"/>
          </w:rPr>
          <w:id w:val="-987473238"/>
          <w14:checkbox>
            <w14:checked w14:val="0"/>
            <w14:checkedState w14:val="2612" w14:font="MS Gothic"/>
            <w14:uncheckedState w14:val="2610" w14:font="MS Gothic"/>
          </w14:checkbox>
        </w:sdtPr>
        <w:sdtEndPr/>
        <w:sdtContent>
          <w:r w:rsidR="005D6175" w:rsidRPr="000F5B0C">
            <w:rPr>
              <w:rFonts w:ascii="MS Gothic" w:eastAsia="MS Gothic" w:hAnsi="MS Gothic" w:cs="Arial" w:hint="eastAsia"/>
              <w:sz w:val="28"/>
              <w:szCs w:val="28"/>
            </w:rPr>
            <w:t>☐</w:t>
          </w:r>
        </w:sdtContent>
      </w:sdt>
      <w:r w:rsidR="005D6175" w:rsidRPr="000F5B0C">
        <w:rPr>
          <w:rFonts w:ascii="Arial" w:hAnsi="Arial" w:cs="Arial"/>
        </w:rPr>
        <w:t xml:space="preserve"> 2: Clear benefits: proposal clearly states the benefits that this project will provide to the river and/or the communities through which the rivers flow.</w:t>
      </w:r>
      <w:r w:rsidR="005D6175">
        <w:rPr>
          <w:rFonts w:ascii="Arial" w:hAnsi="Arial" w:cs="Arial"/>
        </w:rPr>
        <w:t xml:space="preserve"> </w:t>
      </w:r>
    </w:p>
    <w:p w14:paraId="2AF5C9A5" w14:textId="77777777" w:rsidR="00EB0B63" w:rsidRDefault="00EB0B63" w:rsidP="00EB0B63">
      <w:pPr>
        <w:ind w:left="360" w:hanging="360"/>
        <w:rPr>
          <w:rFonts w:ascii="Arial" w:hAnsi="Arial" w:cs="Arial"/>
        </w:rPr>
      </w:pPr>
    </w:p>
    <w:p w14:paraId="3245951C" w14:textId="33BAC3AB" w:rsidR="00EB0B63" w:rsidRPr="000F5B0C" w:rsidRDefault="0076546A" w:rsidP="00EB0B63">
      <w:pPr>
        <w:ind w:left="360" w:hanging="360"/>
        <w:rPr>
          <w:rFonts w:ascii="Arial" w:hAnsi="Arial" w:cs="Arial"/>
        </w:rPr>
      </w:pPr>
      <w:sdt>
        <w:sdtPr>
          <w:rPr>
            <w:rFonts w:ascii="MS Gothic" w:eastAsia="MS Gothic" w:hAnsi="MS Gothic" w:cs="Arial" w:hint="eastAsia"/>
            <w:sz w:val="28"/>
            <w:szCs w:val="28"/>
          </w:rPr>
          <w:id w:val="1597598273"/>
          <w14:checkbox>
            <w14:checked w14:val="0"/>
            <w14:checkedState w14:val="2612" w14:font="MS Gothic"/>
            <w14:uncheckedState w14:val="2610" w14:font="MS Gothic"/>
          </w14:checkbox>
        </w:sdtPr>
        <w:sdtEndPr/>
        <w:sdtContent>
          <w:r w:rsidR="005D6175">
            <w:rPr>
              <w:rFonts w:ascii="MS Gothic" w:eastAsia="MS Gothic" w:hAnsi="MS Gothic" w:cs="Arial" w:hint="eastAsia"/>
              <w:sz w:val="28"/>
              <w:szCs w:val="28"/>
            </w:rPr>
            <w:t>☐</w:t>
          </w:r>
        </w:sdtContent>
      </w:sdt>
      <w:r w:rsidR="00EB0B63">
        <w:rPr>
          <w:rFonts w:ascii="Arial" w:hAnsi="Arial" w:cs="Arial"/>
        </w:rPr>
        <w:t xml:space="preserve"> </w:t>
      </w:r>
      <w:r w:rsidR="005D6175">
        <w:rPr>
          <w:rFonts w:ascii="Arial" w:hAnsi="Arial" w:cs="Arial"/>
        </w:rPr>
        <w:t xml:space="preserve">3: </w:t>
      </w:r>
      <w:r w:rsidR="00EB0B63">
        <w:rPr>
          <w:rFonts w:ascii="Arial" w:hAnsi="Arial" w:cs="Arial"/>
        </w:rPr>
        <w:t xml:space="preserve">Project </w:t>
      </w:r>
      <w:r w:rsidR="00EB0B63" w:rsidRPr="000F5B0C">
        <w:rPr>
          <w:rFonts w:ascii="Arial" w:hAnsi="Arial" w:cs="Arial"/>
        </w:rPr>
        <w:t xml:space="preserve">plan: proposal provides </w:t>
      </w:r>
      <w:r w:rsidR="003D4800" w:rsidRPr="000F5B0C">
        <w:rPr>
          <w:rFonts w:ascii="Arial" w:hAnsi="Arial" w:cs="Arial"/>
        </w:rPr>
        <w:t xml:space="preserve">both a clear and reasonable timeline and enough budget details that will enable the project to be completed successfully. </w:t>
      </w:r>
    </w:p>
    <w:p w14:paraId="327628AB" w14:textId="77777777" w:rsidR="00EB0B63" w:rsidRPr="000F5B0C" w:rsidRDefault="00EB0B63" w:rsidP="00EB0B63">
      <w:pPr>
        <w:ind w:left="360" w:hanging="360"/>
        <w:rPr>
          <w:rFonts w:ascii="Arial" w:hAnsi="Arial" w:cs="Arial"/>
        </w:rPr>
      </w:pPr>
    </w:p>
    <w:p w14:paraId="7A02E542" w14:textId="7C30444D" w:rsidR="00EB0B63" w:rsidRDefault="0076546A" w:rsidP="00EB0B63">
      <w:pPr>
        <w:ind w:left="360" w:hanging="360"/>
        <w:rPr>
          <w:rFonts w:ascii="Arial" w:hAnsi="Arial" w:cs="Arial"/>
        </w:rPr>
      </w:pPr>
      <w:sdt>
        <w:sdtPr>
          <w:rPr>
            <w:rFonts w:ascii="MS Gothic" w:eastAsia="MS Gothic" w:hAnsi="MS Gothic" w:cs="Arial" w:hint="eastAsia"/>
            <w:sz w:val="28"/>
            <w:szCs w:val="28"/>
          </w:rPr>
          <w:id w:val="-1471825457"/>
          <w14:checkbox>
            <w14:checked w14:val="0"/>
            <w14:checkedState w14:val="2612" w14:font="MS Gothic"/>
            <w14:uncheckedState w14:val="2610" w14:font="MS Gothic"/>
          </w14:checkbox>
        </w:sdtPr>
        <w:sdtEndPr/>
        <w:sdtContent>
          <w:r w:rsidR="00B75280" w:rsidRPr="000F5B0C">
            <w:rPr>
              <w:rFonts w:ascii="MS Gothic" w:eastAsia="MS Gothic" w:hAnsi="MS Gothic" w:cs="Arial" w:hint="eastAsia"/>
              <w:sz w:val="28"/>
              <w:szCs w:val="28"/>
            </w:rPr>
            <w:t>☐</w:t>
          </w:r>
        </w:sdtContent>
      </w:sdt>
      <w:r w:rsidR="00EB0B63" w:rsidRPr="000F5B0C">
        <w:rPr>
          <w:rFonts w:ascii="Arial" w:hAnsi="Arial" w:cs="Arial"/>
        </w:rPr>
        <w:t xml:space="preserve"> </w:t>
      </w:r>
      <w:r w:rsidR="005D6175" w:rsidRPr="000F5B0C">
        <w:rPr>
          <w:rFonts w:ascii="Arial" w:hAnsi="Arial" w:cs="Arial"/>
        </w:rPr>
        <w:t xml:space="preserve">4: </w:t>
      </w:r>
      <w:r w:rsidR="006B039C" w:rsidRPr="000F5B0C">
        <w:rPr>
          <w:rFonts w:ascii="Arial" w:hAnsi="Arial" w:cs="Arial"/>
        </w:rPr>
        <w:t>Measuring “success”</w:t>
      </w:r>
      <w:r w:rsidR="00EB0B63" w:rsidRPr="000F5B0C">
        <w:rPr>
          <w:rFonts w:ascii="Arial" w:hAnsi="Arial" w:cs="Arial"/>
        </w:rPr>
        <w:t xml:space="preserve">: proposal </w:t>
      </w:r>
      <w:r w:rsidR="005D6175" w:rsidRPr="000F5B0C">
        <w:rPr>
          <w:rFonts w:ascii="Arial" w:hAnsi="Arial" w:cs="Arial"/>
        </w:rPr>
        <w:t>clearly outlines how the applicant will know their project is successful.</w:t>
      </w:r>
      <w:r w:rsidR="005D6175">
        <w:rPr>
          <w:rFonts w:ascii="Arial" w:hAnsi="Arial" w:cs="Arial"/>
        </w:rPr>
        <w:t xml:space="preserve"> </w:t>
      </w:r>
    </w:p>
    <w:p w14:paraId="5C221D92" w14:textId="77777777" w:rsidR="00EB0B63" w:rsidRDefault="00EB0B63" w:rsidP="00EB0B63">
      <w:pPr>
        <w:ind w:left="360" w:hanging="360"/>
        <w:rPr>
          <w:rFonts w:ascii="Arial" w:hAnsi="Arial" w:cs="Arial"/>
        </w:rPr>
      </w:pPr>
    </w:p>
    <w:p w14:paraId="23D548FA" w14:textId="01EED058" w:rsidR="00EB0B63" w:rsidRDefault="0076546A" w:rsidP="00EB0B63">
      <w:pPr>
        <w:ind w:left="360" w:hanging="360"/>
        <w:rPr>
          <w:rFonts w:ascii="Arial" w:hAnsi="Arial" w:cs="Arial"/>
        </w:rPr>
      </w:pPr>
      <w:sdt>
        <w:sdtPr>
          <w:rPr>
            <w:rFonts w:ascii="MS Gothic" w:eastAsia="MS Gothic" w:hAnsi="MS Gothic" w:cs="Arial" w:hint="eastAsia"/>
            <w:sz w:val="28"/>
            <w:szCs w:val="28"/>
          </w:rPr>
          <w:id w:val="-1609119730"/>
          <w14:checkbox>
            <w14:checked w14:val="0"/>
            <w14:checkedState w14:val="2612" w14:font="MS Gothic"/>
            <w14:uncheckedState w14:val="2610" w14:font="MS Gothic"/>
          </w14:checkbox>
        </w:sdtPr>
        <w:sdtEndPr/>
        <w:sdtContent>
          <w:r w:rsidR="00B75280" w:rsidRPr="000F5B0C">
            <w:rPr>
              <w:rFonts w:ascii="MS Gothic" w:eastAsia="MS Gothic" w:hAnsi="MS Gothic" w:cs="Arial" w:hint="eastAsia"/>
              <w:sz w:val="28"/>
              <w:szCs w:val="28"/>
            </w:rPr>
            <w:t>☐</w:t>
          </w:r>
        </w:sdtContent>
      </w:sdt>
      <w:r w:rsidR="00EB0B63" w:rsidRPr="000F5B0C">
        <w:rPr>
          <w:rFonts w:ascii="Arial" w:hAnsi="Arial" w:cs="Arial"/>
        </w:rPr>
        <w:t xml:space="preserve"> </w:t>
      </w:r>
      <w:r w:rsidR="005D6175" w:rsidRPr="000F5B0C">
        <w:rPr>
          <w:rFonts w:ascii="Arial" w:hAnsi="Arial" w:cs="Arial"/>
        </w:rPr>
        <w:t xml:space="preserve">5: </w:t>
      </w:r>
      <w:r w:rsidR="006B039C" w:rsidRPr="000F5B0C">
        <w:rPr>
          <w:rFonts w:ascii="Arial" w:hAnsi="Arial" w:cs="Arial"/>
        </w:rPr>
        <w:t>Partnership/public awareness/c</w:t>
      </w:r>
      <w:r w:rsidR="00EB0B63" w:rsidRPr="000F5B0C">
        <w:rPr>
          <w:rFonts w:ascii="Arial" w:hAnsi="Arial" w:cs="Arial"/>
        </w:rPr>
        <w:t xml:space="preserve">ommunity support: </w:t>
      </w:r>
      <w:r w:rsidR="006B039C" w:rsidRPr="000F5B0C">
        <w:rPr>
          <w:rFonts w:ascii="Arial" w:hAnsi="Arial" w:cs="Arial"/>
        </w:rPr>
        <w:t>proposed project engages partners and/or raises public awareness about the rivers; proposal demonstrates</w:t>
      </w:r>
      <w:r w:rsidR="00EB0B63" w:rsidRPr="000F5B0C">
        <w:rPr>
          <w:rFonts w:ascii="Arial" w:hAnsi="Arial" w:cs="Arial"/>
        </w:rPr>
        <w:t xml:space="preserve"> support from all involved parties.</w:t>
      </w:r>
    </w:p>
    <w:p w14:paraId="485D579E" w14:textId="77777777" w:rsidR="00EB0B63" w:rsidRDefault="00EB0B63" w:rsidP="00EB0B63">
      <w:pPr>
        <w:ind w:left="360" w:hanging="360"/>
        <w:rPr>
          <w:rFonts w:ascii="Arial" w:hAnsi="Arial" w:cs="Arial"/>
        </w:rPr>
      </w:pPr>
    </w:p>
    <w:p w14:paraId="7719757A" w14:textId="667727BD" w:rsidR="00EB0B63" w:rsidRDefault="0076546A" w:rsidP="00EB0B63">
      <w:pPr>
        <w:ind w:left="360" w:hanging="360"/>
        <w:rPr>
          <w:rFonts w:ascii="Arial" w:hAnsi="Arial" w:cs="Arial"/>
        </w:rPr>
      </w:pPr>
      <w:sdt>
        <w:sdtPr>
          <w:rPr>
            <w:rFonts w:ascii="MS Gothic" w:eastAsia="MS Gothic" w:hAnsi="MS Gothic" w:cs="Arial" w:hint="eastAsia"/>
            <w:sz w:val="28"/>
            <w:szCs w:val="28"/>
          </w:rPr>
          <w:id w:val="-933977470"/>
          <w14:checkbox>
            <w14:checked w14:val="0"/>
            <w14:checkedState w14:val="2612" w14:font="MS Gothic"/>
            <w14:uncheckedState w14:val="2610" w14:font="MS Gothic"/>
          </w14:checkbox>
        </w:sdtPr>
        <w:sdtEndPr/>
        <w:sdtContent>
          <w:r w:rsidR="00B75280">
            <w:rPr>
              <w:rFonts w:ascii="MS Gothic" w:eastAsia="MS Gothic" w:hAnsi="MS Gothic" w:cs="Arial" w:hint="eastAsia"/>
              <w:sz w:val="28"/>
              <w:szCs w:val="28"/>
            </w:rPr>
            <w:t>☐</w:t>
          </w:r>
        </w:sdtContent>
      </w:sdt>
      <w:r w:rsidR="00EB0B63">
        <w:rPr>
          <w:rFonts w:ascii="Arial" w:hAnsi="Arial" w:cs="Arial"/>
        </w:rPr>
        <w:t xml:space="preserve"> </w:t>
      </w:r>
      <w:r w:rsidR="003D4800">
        <w:rPr>
          <w:rFonts w:ascii="Arial" w:hAnsi="Arial" w:cs="Arial"/>
        </w:rPr>
        <w:t>6</w:t>
      </w:r>
      <w:r w:rsidR="005D6175">
        <w:rPr>
          <w:rFonts w:ascii="Arial" w:hAnsi="Arial" w:cs="Arial"/>
        </w:rPr>
        <w:t xml:space="preserve">: </w:t>
      </w:r>
      <w:r w:rsidR="00EB0B63">
        <w:rPr>
          <w:rFonts w:ascii="Arial" w:hAnsi="Arial" w:cs="Arial"/>
        </w:rPr>
        <w:t>Experience/capability: proposal demonstrates sufficient experience or available expertise needed to complete the project (either from the applicant or through partners/contractors).</w:t>
      </w:r>
    </w:p>
    <w:p w14:paraId="26BCCDF2" w14:textId="77777777" w:rsidR="00EB0B63" w:rsidRDefault="00EB0B63" w:rsidP="00EB0B63">
      <w:pPr>
        <w:ind w:left="360" w:hanging="360"/>
        <w:rPr>
          <w:rFonts w:ascii="Arial" w:hAnsi="Arial" w:cs="Arial"/>
        </w:rPr>
      </w:pPr>
    </w:p>
    <w:p w14:paraId="343583DF" w14:textId="5937DE09" w:rsidR="00EB0B63" w:rsidRDefault="0076546A" w:rsidP="00EB0B63">
      <w:pPr>
        <w:ind w:left="360" w:hanging="360"/>
        <w:rPr>
          <w:rFonts w:ascii="Arial" w:hAnsi="Arial" w:cs="Arial"/>
        </w:rPr>
      </w:pPr>
      <w:sdt>
        <w:sdtPr>
          <w:rPr>
            <w:rFonts w:ascii="MS Gothic" w:eastAsia="MS Gothic" w:hAnsi="MS Gothic" w:cs="Arial" w:hint="eastAsia"/>
            <w:sz w:val="28"/>
            <w:szCs w:val="28"/>
          </w:rPr>
          <w:id w:val="-932972893"/>
          <w14:checkbox>
            <w14:checked w14:val="0"/>
            <w14:checkedState w14:val="2612" w14:font="MS Gothic"/>
            <w14:uncheckedState w14:val="2610" w14:font="MS Gothic"/>
          </w14:checkbox>
        </w:sdtPr>
        <w:sdtEndPr/>
        <w:sdtContent>
          <w:r w:rsidR="00B75280" w:rsidRPr="000F5B0C">
            <w:rPr>
              <w:rFonts w:ascii="MS Gothic" w:eastAsia="MS Gothic" w:hAnsi="MS Gothic" w:cs="Arial" w:hint="eastAsia"/>
              <w:sz w:val="28"/>
              <w:szCs w:val="28"/>
            </w:rPr>
            <w:t>☐</w:t>
          </w:r>
        </w:sdtContent>
      </w:sdt>
      <w:r w:rsidR="00EB0B63" w:rsidRPr="000F5B0C">
        <w:rPr>
          <w:rFonts w:ascii="Arial" w:hAnsi="Arial" w:cs="Arial"/>
        </w:rPr>
        <w:t xml:space="preserve"> </w:t>
      </w:r>
      <w:r w:rsidR="003D4800" w:rsidRPr="000F5B0C">
        <w:rPr>
          <w:rFonts w:ascii="Arial" w:hAnsi="Arial" w:cs="Arial"/>
        </w:rPr>
        <w:t>7</w:t>
      </w:r>
      <w:r w:rsidR="005D6175" w:rsidRPr="000F5B0C">
        <w:rPr>
          <w:rFonts w:ascii="Arial" w:hAnsi="Arial" w:cs="Arial"/>
        </w:rPr>
        <w:t xml:space="preserve">: </w:t>
      </w:r>
      <w:r w:rsidR="00EB0B63" w:rsidRPr="000F5B0C">
        <w:rPr>
          <w:rFonts w:ascii="Arial" w:hAnsi="Arial" w:cs="Arial"/>
        </w:rPr>
        <w:t xml:space="preserve">Longevity/sustainability: is the project sustainable after completion of the grant? If the project will require ongoing maintenance, who will be responsible </w:t>
      </w:r>
      <w:r w:rsidR="003D4800" w:rsidRPr="000F5B0C">
        <w:rPr>
          <w:rFonts w:ascii="Arial" w:hAnsi="Arial" w:cs="Arial"/>
        </w:rPr>
        <w:t>&amp;</w:t>
      </w:r>
      <w:r w:rsidR="00EB0B63" w:rsidRPr="000F5B0C">
        <w:rPr>
          <w:rFonts w:ascii="Arial" w:hAnsi="Arial" w:cs="Arial"/>
        </w:rPr>
        <w:t xml:space="preserve"> how will that work be funded?</w:t>
      </w:r>
      <w:r w:rsidR="006B039C" w:rsidRPr="000F5B0C">
        <w:rPr>
          <w:rFonts w:ascii="Arial" w:hAnsi="Arial" w:cs="Arial"/>
        </w:rPr>
        <w:t xml:space="preserve"> Strong applications will demonstrate </w:t>
      </w:r>
      <w:r w:rsidR="003D4800" w:rsidRPr="000F5B0C">
        <w:rPr>
          <w:rFonts w:ascii="Arial" w:hAnsi="Arial" w:cs="Arial"/>
        </w:rPr>
        <w:t>a</w:t>
      </w:r>
      <w:r w:rsidR="006B039C" w:rsidRPr="000F5B0C">
        <w:rPr>
          <w:rFonts w:ascii="Arial" w:hAnsi="Arial" w:cs="Arial"/>
        </w:rPr>
        <w:t xml:space="preserve"> plan for the lifetime of this project</w:t>
      </w:r>
      <w:r w:rsidR="003D4800" w:rsidRPr="000F5B0C">
        <w:rPr>
          <w:rFonts w:ascii="Arial" w:hAnsi="Arial" w:cs="Arial"/>
        </w:rPr>
        <w:t>,</w:t>
      </w:r>
      <w:r w:rsidR="006B039C" w:rsidRPr="000F5B0C">
        <w:rPr>
          <w:rFonts w:ascii="Arial" w:hAnsi="Arial" w:cs="Arial"/>
        </w:rPr>
        <w:t xml:space="preserve"> beyond just the grant cycle.</w:t>
      </w:r>
    </w:p>
    <w:p w14:paraId="0410DC61" w14:textId="77777777" w:rsidR="00EB0B63" w:rsidRDefault="00EB0B63" w:rsidP="00EB0B63">
      <w:pPr>
        <w:ind w:left="360" w:hanging="360"/>
        <w:rPr>
          <w:rFonts w:ascii="Arial" w:hAnsi="Arial" w:cs="Arial"/>
        </w:rPr>
      </w:pPr>
      <w:r>
        <w:rPr>
          <w:rFonts w:ascii="Arial" w:hAnsi="Arial" w:cs="Arial"/>
        </w:rPr>
        <w:t xml:space="preserve"> </w:t>
      </w:r>
    </w:p>
    <w:p w14:paraId="1A080848" w14:textId="72335B35" w:rsidR="00F61EB7" w:rsidRPr="009D4D04" w:rsidRDefault="0076546A" w:rsidP="000F5B0C">
      <w:pPr>
        <w:ind w:left="360" w:hanging="360"/>
        <w:rPr>
          <w:b/>
        </w:rPr>
      </w:pPr>
      <w:sdt>
        <w:sdtPr>
          <w:rPr>
            <w:rFonts w:ascii="MS Gothic" w:eastAsia="MS Gothic" w:hAnsi="MS Gothic" w:cs="Arial" w:hint="eastAsia"/>
            <w:sz w:val="28"/>
            <w:szCs w:val="28"/>
          </w:rPr>
          <w:id w:val="1114716020"/>
          <w14:checkbox>
            <w14:checked w14:val="0"/>
            <w14:checkedState w14:val="2612" w14:font="MS Gothic"/>
            <w14:uncheckedState w14:val="2610" w14:font="MS Gothic"/>
          </w14:checkbox>
        </w:sdtPr>
        <w:sdtEndPr/>
        <w:sdtContent>
          <w:r w:rsidR="00E750C8">
            <w:rPr>
              <w:rFonts w:ascii="MS Gothic" w:eastAsia="MS Gothic" w:hAnsi="MS Gothic" w:cs="Arial" w:hint="eastAsia"/>
              <w:sz w:val="28"/>
              <w:szCs w:val="28"/>
            </w:rPr>
            <w:t>☐</w:t>
          </w:r>
        </w:sdtContent>
      </w:sdt>
      <w:r w:rsidR="00EB0B63">
        <w:rPr>
          <w:rFonts w:ascii="Arial" w:hAnsi="Arial" w:cs="Arial"/>
        </w:rPr>
        <w:t xml:space="preserve"> </w:t>
      </w:r>
      <w:r w:rsidR="003D4800">
        <w:rPr>
          <w:rFonts w:ascii="Arial" w:hAnsi="Arial" w:cs="Arial"/>
        </w:rPr>
        <w:t>8</w:t>
      </w:r>
      <w:r w:rsidR="005D6175">
        <w:rPr>
          <w:rFonts w:ascii="Arial" w:hAnsi="Arial" w:cs="Arial"/>
        </w:rPr>
        <w:t xml:space="preserve">: </w:t>
      </w:r>
      <w:r w:rsidR="00EB0B63">
        <w:rPr>
          <w:rFonts w:ascii="Arial" w:hAnsi="Arial" w:cs="Arial"/>
        </w:rPr>
        <w:t>Are there matching funds or in-kind contributions to the project? This is strongly encouraged but not required.</w:t>
      </w:r>
      <w:r w:rsidR="004A4D68">
        <w:rPr>
          <w:rFonts w:ascii="Arial" w:hAnsi="Arial" w:cs="Arial"/>
        </w:rPr>
        <w:t xml:space="preserve"> </w:t>
      </w:r>
    </w:p>
    <w:sectPr w:rsidR="00F61EB7" w:rsidRPr="009D4D04" w:rsidSect="00014872">
      <w:type w:val="continuous"/>
      <w:pgSz w:w="12240" w:h="15840"/>
      <w:pgMar w:top="1584" w:right="1584" w:bottom="1584" w:left="158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59641" w14:textId="77777777" w:rsidR="0076546A" w:rsidRDefault="0076546A" w:rsidP="0049430A">
      <w:r>
        <w:separator/>
      </w:r>
    </w:p>
  </w:endnote>
  <w:endnote w:type="continuationSeparator" w:id="0">
    <w:p w14:paraId="75D6E480" w14:textId="77777777" w:rsidR="0076546A" w:rsidRDefault="0076546A" w:rsidP="0049430A">
      <w:r>
        <w:continuationSeparator/>
      </w:r>
    </w:p>
  </w:endnote>
  <w:endnote w:id="1">
    <w:p w14:paraId="5F6100BC" w14:textId="0956A72E" w:rsidR="009E18B1" w:rsidRPr="00563289" w:rsidRDefault="009E18B1" w:rsidP="009E18B1">
      <w:pPr>
        <w:autoSpaceDE w:val="0"/>
        <w:spacing w:after="240" w:line="240" w:lineRule="atLeast"/>
        <w:rPr>
          <w:rFonts w:ascii="Arial" w:hAnsi="Arial" w:cs="Arial"/>
          <w:sz w:val="18"/>
          <w:szCs w:val="18"/>
        </w:rPr>
      </w:pPr>
      <w:r w:rsidRPr="00563289">
        <w:rPr>
          <w:rStyle w:val="EndnoteReference"/>
          <w:sz w:val="18"/>
          <w:szCs w:val="18"/>
        </w:rPr>
        <w:endnoteRef/>
      </w:r>
      <w:r w:rsidRPr="00563289">
        <w:rPr>
          <w:sz w:val="18"/>
          <w:szCs w:val="18"/>
        </w:rPr>
        <w:t xml:space="preserve"> </w:t>
      </w:r>
      <w:r w:rsidRPr="00563289">
        <w:rPr>
          <w:rFonts w:ascii="Arial" w:hAnsi="Arial" w:cs="Arial"/>
          <w:sz w:val="18"/>
          <w:szCs w:val="18"/>
        </w:rPr>
        <w:t xml:space="preserve">Funding for this grant program is through Cooperative Agreements between the National Park Service and the Committee </w:t>
      </w:r>
      <w:r w:rsidR="009601E8" w:rsidRPr="00563289">
        <w:rPr>
          <w:rFonts w:ascii="Arial" w:hAnsi="Arial" w:cs="Arial"/>
          <w:sz w:val="18"/>
          <w:szCs w:val="18"/>
        </w:rPr>
        <w:t xml:space="preserve">under Federal Assistance Listing #15.962 </w:t>
      </w:r>
      <w:r w:rsidRPr="00563289">
        <w:rPr>
          <w:rFonts w:ascii="Arial" w:hAnsi="Arial" w:cs="Arial"/>
          <w:sz w:val="18"/>
          <w:szCs w:val="18"/>
        </w:rPr>
        <w:t xml:space="preserve">(the Missisquoi River Basin Association serves as the UMATR Committee’s fiscal agent but does not influence the decisions of the UMATR Committee nor the River Community Grants program).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DA96E" w14:textId="60217B55" w:rsidR="0049430A" w:rsidRPr="007B2CEC" w:rsidRDefault="00210530">
    <w:pPr>
      <w:pStyle w:val="Footer"/>
      <w:rPr>
        <w:rFonts w:ascii="Calibri" w:hAnsi="Calibri"/>
      </w:rPr>
    </w:pPr>
    <w:r>
      <w:rPr>
        <w:rFonts w:ascii="Calibri" w:hAnsi="Calibri"/>
      </w:rPr>
      <w:t>202</w:t>
    </w:r>
    <w:r w:rsidR="00F16ABD">
      <w:rPr>
        <w:rFonts w:ascii="Calibri" w:hAnsi="Calibri"/>
      </w:rPr>
      <w:t>4</w:t>
    </w:r>
    <w:r w:rsidR="00A60928" w:rsidRPr="007B2CEC">
      <w:rPr>
        <w:rFonts w:ascii="Calibri" w:hAnsi="Calibri"/>
      </w:rPr>
      <w:t xml:space="preserve"> Upper Missisquoi and Trout Rivers </w:t>
    </w:r>
    <w:r w:rsidR="00524D97">
      <w:rPr>
        <w:rFonts w:ascii="Calibri" w:hAnsi="Calibri"/>
      </w:rPr>
      <w:t xml:space="preserve">(UMATR) </w:t>
    </w:r>
    <w:r w:rsidR="00A60928" w:rsidRPr="007B2CEC">
      <w:rPr>
        <w:rFonts w:ascii="Calibri" w:hAnsi="Calibri"/>
      </w:rPr>
      <w:t>Wild &amp; Scenic Committee River Community Grants</w:t>
    </w:r>
    <w:r w:rsidR="00176057">
      <w:rPr>
        <w:rFonts w:ascii="Calibri" w:hAnsi="Calibri"/>
      </w:rPr>
      <w:t xml:space="preserve"> (.</w:t>
    </w:r>
    <w:proofErr w:type="spellStart"/>
    <w:r w:rsidR="00176057">
      <w:rPr>
        <w:rFonts w:ascii="Calibri" w:hAnsi="Calibri"/>
      </w:rPr>
      <w:t>docx</w:t>
    </w:r>
    <w:proofErr w:type="spellEnd"/>
    <w:r w:rsidR="00176057">
      <w:rPr>
        <w:rFonts w:ascii="Calibri" w:hAnsi="Calibri"/>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4D8FF" w14:textId="77777777" w:rsidR="0076546A" w:rsidRDefault="0076546A" w:rsidP="0049430A">
      <w:r>
        <w:separator/>
      </w:r>
    </w:p>
  </w:footnote>
  <w:footnote w:type="continuationSeparator" w:id="0">
    <w:p w14:paraId="4271A940" w14:textId="77777777" w:rsidR="0076546A" w:rsidRDefault="0076546A" w:rsidP="0049430A">
      <w:r>
        <w:continuationSeparator/>
      </w:r>
    </w:p>
  </w:footnote>
  <w:footnote w:id="1">
    <w:p w14:paraId="7747BC2A" w14:textId="1DEC2E57" w:rsidR="00210530" w:rsidRDefault="00210530" w:rsidP="00210530">
      <w:pPr>
        <w:pStyle w:val="FootnoteText"/>
      </w:pPr>
      <w:r w:rsidRPr="0005725F">
        <w:rPr>
          <w:rStyle w:val="FootnoteReference"/>
        </w:rPr>
        <w:sym w:font="Symbol" w:char="F02A"/>
      </w:r>
      <w:r w:rsidRPr="0005725F">
        <w:t xml:space="preserve"> Our 202</w:t>
      </w:r>
      <w:r w:rsidR="0005725F" w:rsidRPr="0005725F">
        <w:t>4</w:t>
      </w:r>
      <w:r w:rsidRPr="0005725F">
        <w:t xml:space="preserve"> grants round will be weighted to encourage projects which focus on the </w:t>
      </w:r>
      <w:r w:rsidR="0005725F" w:rsidRPr="0005725F">
        <w:t>water quality</w:t>
      </w:r>
      <w:r w:rsidRPr="0005725F">
        <w:t xml:space="preserve"> of our region. Read on for more details and examples.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3E558" w14:textId="77777777" w:rsidR="00E049FC" w:rsidRDefault="00B75280" w:rsidP="007E394E">
    <w:pPr>
      <w:pStyle w:val="Heading1"/>
      <w:rPr>
        <w:rFonts w:ascii="Calibri" w:hAnsi="Calibri" w:cs="Calibri"/>
        <w:szCs w:val="24"/>
      </w:rPr>
    </w:pPr>
    <w:r w:rsidRPr="007E394E">
      <w:rPr>
        <w:noProof/>
        <w:szCs w:val="24"/>
      </w:rPr>
      <w:drawing>
        <wp:anchor distT="0" distB="0" distL="114300" distR="114300" simplePos="0" relativeHeight="251656192" behindDoc="0" locked="0" layoutInCell="1" allowOverlap="1" wp14:anchorId="0DCBA935" wp14:editId="592711E5">
          <wp:simplePos x="0" y="0"/>
          <wp:positionH relativeFrom="column">
            <wp:posOffset>321310</wp:posOffset>
          </wp:positionH>
          <wp:positionV relativeFrom="paragraph">
            <wp:posOffset>-188595</wp:posOffset>
          </wp:positionV>
          <wp:extent cx="877570" cy="8906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st logo_no word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7570" cy="890640"/>
                  </a:xfrm>
                  <a:prstGeom prst="rect">
                    <a:avLst/>
                  </a:prstGeom>
                  <a:noFill/>
                  <a:ln>
                    <a:noFill/>
                  </a:ln>
                </pic:spPr>
              </pic:pic>
            </a:graphicData>
          </a:graphic>
          <wp14:sizeRelH relativeFrom="page">
            <wp14:pctWidth>0</wp14:pctWidth>
          </wp14:sizeRelH>
          <wp14:sizeRelV relativeFrom="page">
            <wp14:pctHeight>0</wp14:pctHeight>
          </wp14:sizeRelV>
        </wp:anchor>
      </w:drawing>
    </w:r>
    <w:r w:rsidR="00073501" w:rsidRPr="007E394E">
      <w:rPr>
        <w:rFonts w:ascii="Calibri" w:hAnsi="Calibri" w:cs="Calibri"/>
        <w:szCs w:val="24"/>
      </w:rPr>
      <w:t xml:space="preserve">Upper </w:t>
    </w:r>
    <w:r w:rsidR="0049430A" w:rsidRPr="007E394E">
      <w:rPr>
        <w:rFonts w:ascii="Calibri" w:hAnsi="Calibri" w:cs="Calibri"/>
        <w:szCs w:val="24"/>
      </w:rPr>
      <w:t xml:space="preserve">Missisquoi </w:t>
    </w:r>
    <w:r w:rsidR="00073501" w:rsidRPr="007E394E">
      <w:rPr>
        <w:rFonts w:ascii="Calibri" w:hAnsi="Calibri" w:cs="Calibri"/>
        <w:szCs w:val="24"/>
      </w:rPr>
      <w:t xml:space="preserve">and Trout </w:t>
    </w:r>
    <w:r w:rsidR="0049430A" w:rsidRPr="007E394E">
      <w:rPr>
        <w:rFonts w:ascii="Calibri" w:hAnsi="Calibri" w:cs="Calibri"/>
        <w:szCs w:val="24"/>
      </w:rPr>
      <w:t>River</w:t>
    </w:r>
    <w:r w:rsidR="00073501" w:rsidRPr="007E394E">
      <w:rPr>
        <w:rFonts w:ascii="Calibri" w:hAnsi="Calibri" w:cs="Calibri"/>
        <w:szCs w:val="24"/>
      </w:rPr>
      <w:t xml:space="preserve">s </w:t>
    </w:r>
    <w:r w:rsidR="00E049FC">
      <w:rPr>
        <w:rFonts w:ascii="Calibri" w:hAnsi="Calibri" w:cs="Calibri"/>
        <w:szCs w:val="24"/>
      </w:rPr>
      <w:t>(UMATR)</w:t>
    </w:r>
  </w:p>
  <w:p w14:paraId="78C25388" w14:textId="77777777" w:rsidR="005443FB" w:rsidRPr="007E394E" w:rsidRDefault="00073501" w:rsidP="007E394E">
    <w:pPr>
      <w:pStyle w:val="Heading1"/>
      <w:rPr>
        <w:rFonts w:ascii="Calibri" w:hAnsi="Calibri" w:cs="Calibri"/>
        <w:szCs w:val="24"/>
      </w:rPr>
    </w:pPr>
    <w:r w:rsidRPr="007E394E">
      <w:rPr>
        <w:rFonts w:ascii="Calibri" w:hAnsi="Calibri" w:cs="Calibri"/>
        <w:szCs w:val="24"/>
      </w:rPr>
      <w:t>Wild &amp; Scenic Committee</w:t>
    </w:r>
  </w:p>
  <w:p w14:paraId="520B7E31" w14:textId="77777777" w:rsidR="00F61EB7" w:rsidRPr="007E394E" w:rsidRDefault="007E394E" w:rsidP="005443FB">
    <w:pPr>
      <w:pStyle w:val="Heading1"/>
      <w:rPr>
        <w:rFonts w:ascii="Calibri" w:hAnsi="Calibri" w:cs="Calibri"/>
        <w:szCs w:val="24"/>
      </w:rPr>
    </w:pPr>
    <w:r w:rsidRPr="007E394E">
      <w:rPr>
        <w:rFonts w:ascii="Calibri" w:hAnsi="Calibri" w:cs="Calibri"/>
        <w:szCs w:val="24"/>
      </w:rPr>
      <w:t>River Community Grants Program</w:t>
    </w:r>
  </w:p>
  <w:p w14:paraId="1DF50C53" w14:textId="77777777" w:rsidR="007E394E" w:rsidRPr="007E394E" w:rsidRDefault="007E394E" w:rsidP="007E394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A20B" w14:textId="394902F9" w:rsidR="007E394E" w:rsidRDefault="008C7F0D" w:rsidP="007E394E">
    <w:pPr>
      <w:pStyle w:val="Heading1"/>
      <w:rPr>
        <w:rFonts w:ascii="Calibri" w:hAnsi="Calibri" w:cs="Calibri"/>
        <w:sz w:val="28"/>
        <w:szCs w:val="28"/>
      </w:rPr>
    </w:pPr>
    <w:r w:rsidRPr="008C7F0D">
      <w:rPr>
        <w:rFonts w:ascii="Calibri" w:hAnsi="Calibri" w:cs="Calibri"/>
        <w:noProof/>
        <w:sz w:val="28"/>
        <w:szCs w:val="28"/>
      </w:rPr>
      <w:drawing>
        <wp:anchor distT="0" distB="0" distL="114300" distR="114300" simplePos="0" relativeHeight="251655167" behindDoc="0" locked="0" layoutInCell="1" allowOverlap="1" wp14:anchorId="6F2F5FDE" wp14:editId="01EE97FA">
          <wp:simplePos x="0" y="0"/>
          <wp:positionH relativeFrom="column">
            <wp:posOffset>-148590</wp:posOffset>
          </wp:positionH>
          <wp:positionV relativeFrom="paragraph">
            <wp:posOffset>-292100</wp:posOffset>
          </wp:positionV>
          <wp:extent cx="1085850" cy="1101001"/>
          <wp:effectExtent l="0" t="0" r="0" b="0"/>
          <wp:wrapNone/>
          <wp:docPr id="6" name="Picture 6" descr="C:\Users\info\OneDrive\Desktop\W&amp;S\River Community Grants Program\UMAT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OneDrive\Desktop\W&amp;S\River Community Grants Program\UMATR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1101001"/>
                  </a:xfrm>
                  <a:prstGeom prst="rect">
                    <a:avLst/>
                  </a:prstGeom>
                  <a:noFill/>
                  <a:ln>
                    <a:noFill/>
                  </a:ln>
                </pic:spPr>
              </pic:pic>
            </a:graphicData>
          </a:graphic>
        </wp:anchor>
      </w:drawing>
    </w:r>
    <w:r w:rsidRPr="008C7F0D">
      <w:rPr>
        <w:rFonts w:ascii="Calibri" w:hAnsi="Calibri" w:cs="Calibri"/>
        <w:sz w:val="28"/>
        <w:szCs w:val="28"/>
      </w:rPr>
      <w:t xml:space="preserve"> </w:t>
    </w:r>
    <w:r w:rsidR="007E394E">
      <w:rPr>
        <w:rFonts w:ascii="Calibri" w:hAnsi="Calibri" w:cs="Calibri"/>
        <w:sz w:val="28"/>
        <w:szCs w:val="28"/>
      </w:rPr>
      <w:t xml:space="preserve">Upper </w:t>
    </w:r>
    <w:r w:rsidR="007E394E" w:rsidRPr="0049430A">
      <w:rPr>
        <w:rFonts w:ascii="Calibri" w:hAnsi="Calibri" w:cs="Calibri"/>
        <w:sz w:val="28"/>
        <w:szCs w:val="28"/>
      </w:rPr>
      <w:t xml:space="preserve">Missisquoi </w:t>
    </w:r>
    <w:r w:rsidR="007E394E">
      <w:rPr>
        <w:rFonts w:ascii="Calibri" w:hAnsi="Calibri" w:cs="Calibri"/>
        <w:sz w:val="28"/>
        <w:szCs w:val="28"/>
      </w:rPr>
      <w:t xml:space="preserve">and Trout </w:t>
    </w:r>
    <w:r w:rsidR="007E394E" w:rsidRPr="0049430A">
      <w:rPr>
        <w:rFonts w:ascii="Calibri" w:hAnsi="Calibri" w:cs="Calibri"/>
        <w:sz w:val="28"/>
        <w:szCs w:val="28"/>
      </w:rPr>
      <w:t>River</w:t>
    </w:r>
    <w:r w:rsidR="007E394E">
      <w:rPr>
        <w:rFonts w:ascii="Calibri" w:hAnsi="Calibri" w:cs="Calibri"/>
        <w:sz w:val="28"/>
        <w:szCs w:val="28"/>
      </w:rPr>
      <w:t xml:space="preserve">s </w:t>
    </w:r>
    <w:r w:rsidR="00E049FC">
      <w:rPr>
        <w:rFonts w:ascii="Calibri" w:hAnsi="Calibri" w:cs="Calibri"/>
        <w:sz w:val="28"/>
        <w:szCs w:val="28"/>
      </w:rPr>
      <w:t>(UMATR)</w:t>
    </w:r>
  </w:p>
  <w:p w14:paraId="6A604860" w14:textId="77777777" w:rsidR="007E394E" w:rsidRDefault="007E394E" w:rsidP="007E394E">
    <w:pPr>
      <w:pStyle w:val="Heading1"/>
      <w:rPr>
        <w:rFonts w:ascii="Calibri" w:hAnsi="Calibri" w:cs="Calibri"/>
        <w:sz w:val="28"/>
        <w:szCs w:val="28"/>
      </w:rPr>
    </w:pPr>
    <w:r>
      <w:rPr>
        <w:rFonts w:ascii="Calibri" w:hAnsi="Calibri" w:cs="Calibri"/>
        <w:sz w:val="28"/>
        <w:szCs w:val="28"/>
      </w:rPr>
      <w:t>Wild &amp; Scenic Committee</w:t>
    </w:r>
  </w:p>
  <w:p w14:paraId="0AC58D8E" w14:textId="77777777" w:rsidR="007E394E" w:rsidRPr="005443FB" w:rsidRDefault="007E394E" w:rsidP="007E394E">
    <w:pPr>
      <w:pStyle w:val="Heading1"/>
      <w:rPr>
        <w:rFonts w:ascii="Calibri" w:hAnsi="Calibri" w:cs="Calibri"/>
        <w:b w:val="0"/>
        <w:sz w:val="20"/>
      </w:rPr>
    </w:pPr>
    <w:r w:rsidRPr="005443FB">
      <w:rPr>
        <w:rFonts w:ascii="Calibri" w:hAnsi="Calibri" w:cs="Calibri"/>
        <w:b w:val="0"/>
        <w:sz w:val="20"/>
      </w:rPr>
      <w:t>2839 VT Route 105 East Berkshire, VT 05447</w:t>
    </w:r>
  </w:p>
  <w:p w14:paraId="57D42BAB" w14:textId="77777777" w:rsidR="007E394E" w:rsidRDefault="00B75280" w:rsidP="007E394E">
    <w:pPr>
      <w:jc w:val="center"/>
      <w:rPr>
        <w:rFonts w:ascii="Calibri" w:hAnsi="Calibri" w:cs="Calibri"/>
      </w:rPr>
    </w:pPr>
    <w:r>
      <w:rPr>
        <w:rFonts w:ascii="Calibri" w:hAnsi="Calibri" w:cs="Calibri"/>
        <w:noProof/>
      </w:rPr>
      <mc:AlternateContent>
        <mc:Choice Requires="wps">
          <w:drawing>
            <wp:anchor distT="0" distB="0" distL="114300" distR="114300" simplePos="0" relativeHeight="251658240" behindDoc="0" locked="0" layoutInCell="1" allowOverlap="1" wp14:anchorId="4429AA5B" wp14:editId="0D793097">
              <wp:simplePos x="0" y="0"/>
              <wp:positionH relativeFrom="column">
                <wp:posOffset>2962275</wp:posOffset>
              </wp:positionH>
              <wp:positionV relativeFrom="paragraph">
                <wp:posOffset>61595</wp:posOffset>
              </wp:positionV>
              <wp:extent cx="45085" cy="45085"/>
              <wp:effectExtent l="0" t="0" r="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3A0E0"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26" type="#_x0000_t120" style="position:absolute;margin-left:233.25pt;margin-top:4.85pt;width:3.5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" fillcolor="black"/>
          </w:pict>
        </mc:Fallback>
      </mc:AlternateContent>
    </w:r>
    <w:r>
      <w:rPr>
        <w:rFonts w:ascii="Calibri" w:hAnsi="Calibri" w:cs="Calibri"/>
        <w:noProof/>
      </w:rPr>
      <mc:AlternateContent>
        <mc:Choice Requires="wps">
          <w:drawing>
            <wp:anchor distT="0" distB="0" distL="114300" distR="114300" simplePos="0" relativeHeight="251657216" behindDoc="0" locked="0" layoutInCell="1" allowOverlap="1" wp14:anchorId="7D49C7ED" wp14:editId="1287BC59">
              <wp:simplePos x="0" y="0"/>
              <wp:positionH relativeFrom="column">
                <wp:posOffset>1266825</wp:posOffset>
              </wp:positionH>
              <wp:positionV relativeFrom="paragraph">
                <wp:posOffset>147320</wp:posOffset>
              </wp:positionV>
              <wp:extent cx="2990850" cy="0"/>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A9D19A" id="_x0000_t32" coordsize="21600,21600" o:spt="32" o:oned="t" path="m,l21600,21600e" filled="f">
              <v:path arrowok="t" fillok="f" o:connecttype="none"/>
              <o:lock v:ext="edit" shapetype="t"/>
            </v:shapetype>
            <v:shape id="AutoShape 9" o:spid="_x0000_s1026" type="#_x0000_t32" style="position:absolute;margin-left:99.75pt;margin-top:11.6pt;width:23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8zeHQIAADsEAAAOAAAAZHJzL2Uyb0RvYy54bWysU8GO2jAQvVfqP1i+QxIKWxIRVqsEetm2&#10;SLv9AGM7iVXHtmxDQFX/vWNDENteqqoczDgz8+bNvPHq8dRLdOTWCa1KnE1TjLiimgnVlvjb63ay&#10;x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"/>
          </w:pict>
        </mc:Fallback>
      </mc:AlternateContent>
    </w:r>
    <w:r w:rsidR="007E394E" w:rsidRPr="0049430A">
      <w:rPr>
        <w:rFonts w:ascii="Calibri" w:hAnsi="Calibri" w:cs="Calibri"/>
      </w:rPr>
      <w:t xml:space="preserve">Tel: (802) </w:t>
    </w:r>
    <w:r w:rsidR="007E394E">
      <w:rPr>
        <w:rFonts w:ascii="Calibri" w:hAnsi="Calibri" w:cs="Calibri"/>
      </w:rPr>
      <w:t>393.0076</w:t>
    </w:r>
    <w:r w:rsidR="007E394E" w:rsidRPr="0049430A">
      <w:rPr>
        <w:rFonts w:ascii="Calibri" w:hAnsi="Calibri" w:cs="Calibri"/>
      </w:rPr>
      <w:t xml:space="preserve">   </w:t>
    </w:r>
    <w:r w:rsidR="007E394E">
      <w:rPr>
        <w:rFonts w:ascii="Calibri" w:hAnsi="Calibri" w:cs="Calibri"/>
      </w:rPr>
      <w:t xml:space="preserve">    www.vtwsr.org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5"/>
      <w:numFmt w:val="bullet"/>
      <w:lvlText w:val=""/>
      <w:lvlJc w:val="left"/>
      <w:pPr>
        <w:tabs>
          <w:tab w:val="num" w:pos="720"/>
        </w:tabs>
        <w:ind w:left="720" w:hanging="360"/>
      </w:pPr>
      <w:rPr>
        <w:rFonts w:ascii="Symbol" w:hAnsi="Symbol" w:cs="Helv"/>
      </w:rPr>
    </w:lvl>
  </w:abstractNum>
  <w:abstractNum w:abstractNumId="1" w15:restartNumberingAfterBreak="0">
    <w:nsid w:val="081E0CCD"/>
    <w:multiLevelType w:val="hybridMultilevel"/>
    <w:tmpl w:val="01CC541A"/>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F66577"/>
    <w:multiLevelType w:val="hybridMultilevel"/>
    <w:tmpl w:val="8E061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1A4E96"/>
    <w:multiLevelType w:val="hybridMultilevel"/>
    <w:tmpl w:val="2C063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5C00F6"/>
    <w:multiLevelType w:val="hybridMultilevel"/>
    <w:tmpl w:val="FA60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00F9B"/>
    <w:multiLevelType w:val="hybridMultilevel"/>
    <w:tmpl w:val="C902F574"/>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88605C"/>
    <w:multiLevelType w:val="hybridMultilevel"/>
    <w:tmpl w:val="F4FC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E7C44"/>
    <w:multiLevelType w:val="hybridMultilevel"/>
    <w:tmpl w:val="32CAB734"/>
    <w:lvl w:ilvl="0" w:tplc="0409000D">
      <w:start w:val="1"/>
      <w:numFmt w:val="bullet"/>
      <w:lvlText w:val=""/>
      <w:lvlJc w:val="left"/>
      <w:pPr>
        <w:tabs>
          <w:tab w:val="num" w:pos="1080"/>
        </w:tabs>
        <w:ind w:left="1080" w:hanging="360"/>
      </w:pPr>
      <w:rPr>
        <w:rFonts w:ascii="Wingdings" w:hAnsi="Wingdings" w:hint="default"/>
      </w:rPr>
    </w:lvl>
    <w:lvl w:ilvl="1" w:tplc="0409000D">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ABC472B"/>
    <w:multiLevelType w:val="hybridMultilevel"/>
    <w:tmpl w:val="DF18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C6801"/>
    <w:multiLevelType w:val="hybridMultilevel"/>
    <w:tmpl w:val="8138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D3170"/>
    <w:multiLevelType w:val="hybridMultilevel"/>
    <w:tmpl w:val="81F28D10"/>
    <w:lvl w:ilvl="0" w:tplc="7160FDE8">
      <w:start w:val="1"/>
      <w:numFmt w:val="bullet"/>
      <w:lvlText w:val=""/>
      <w:lvlJc w:val="left"/>
      <w:pPr>
        <w:tabs>
          <w:tab w:val="num" w:pos="1530"/>
        </w:tabs>
        <w:ind w:left="1530" w:hanging="360"/>
      </w:pPr>
      <w:rPr>
        <w:rFonts w:ascii="Wingdings" w:hAnsi="Wingdings" w:hint="default"/>
        <w:sz w:val="18"/>
      </w:rPr>
    </w:lvl>
    <w:lvl w:ilvl="1" w:tplc="04090003">
      <w:start w:val="1"/>
      <w:numFmt w:val="bullet"/>
      <w:lvlText w:val="o"/>
      <w:lvlJc w:val="left"/>
      <w:pPr>
        <w:tabs>
          <w:tab w:val="num" w:pos="2610"/>
        </w:tabs>
        <w:ind w:left="2610" w:hanging="360"/>
      </w:pPr>
      <w:rPr>
        <w:rFonts w:ascii="Courier New" w:hAnsi="Courier New" w:cs="Courier New" w:hint="default"/>
      </w:rPr>
    </w:lvl>
    <w:lvl w:ilvl="2" w:tplc="04090005">
      <w:start w:val="1"/>
      <w:numFmt w:val="bullet"/>
      <w:lvlText w:val=""/>
      <w:lvlJc w:val="left"/>
      <w:pPr>
        <w:tabs>
          <w:tab w:val="num" w:pos="3330"/>
        </w:tabs>
        <w:ind w:left="3330" w:hanging="360"/>
      </w:pPr>
      <w:rPr>
        <w:rFonts w:ascii="Wingdings" w:hAnsi="Wingdings" w:hint="default"/>
      </w:rPr>
    </w:lvl>
    <w:lvl w:ilvl="3" w:tplc="04BCDE2E">
      <w:start w:val="3"/>
      <w:numFmt w:val="bullet"/>
      <w:lvlText w:val="-"/>
      <w:lvlJc w:val="left"/>
      <w:pPr>
        <w:tabs>
          <w:tab w:val="num" w:pos="4050"/>
        </w:tabs>
        <w:ind w:left="4050" w:hanging="360"/>
      </w:pPr>
      <w:rPr>
        <w:rFonts w:ascii="Arial" w:eastAsia="Times New Roman" w:hAnsi="Arial" w:cs="Arial" w:hint="default"/>
      </w:rPr>
    </w:lvl>
    <w:lvl w:ilvl="4" w:tplc="04090003" w:tentative="1">
      <w:start w:val="1"/>
      <w:numFmt w:val="bullet"/>
      <w:lvlText w:val="o"/>
      <w:lvlJc w:val="left"/>
      <w:pPr>
        <w:tabs>
          <w:tab w:val="num" w:pos="4770"/>
        </w:tabs>
        <w:ind w:left="4770" w:hanging="360"/>
      </w:pPr>
      <w:rPr>
        <w:rFonts w:ascii="Courier New" w:hAnsi="Courier New" w:cs="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11" w15:restartNumberingAfterBreak="0">
    <w:nsid w:val="2C586674"/>
    <w:multiLevelType w:val="hybridMultilevel"/>
    <w:tmpl w:val="5D1C6602"/>
    <w:lvl w:ilvl="0" w:tplc="04090001">
      <w:start w:val="1"/>
      <w:numFmt w:val="bullet"/>
      <w:lvlText w:val=""/>
      <w:lvlJc w:val="left"/>
      <w:pPr>
        <w:ind w:left="1277" w:hanging="360"/>
      </w:pPr>
      <w:rPr>
        <w:rFonts w:ascii="Symbol" w:hAnsi="Symbol" w:hint="default"/>
      </w:rPr>
    </w:lvl>
    <w:lvl w:ilvl="1" w:tplc="04090003" w:tentative="1">
      <w:start w:val="1"/>
      <w:numFmt w:val="bullet"/>
      <w:lvlText w:val="o"/>
      <w:lvlJc w:val="left"/>
      <w:pPr>
        <w:ind w:left="1997" w:hanging="360"/>
      </w:pPr>
      <w:rPr>
        <w:rFonts w:ascii="Courier New" w:hAnsi="Courier New" w:cs="Courier New" w:hint="default"/>
      </w:rPr>
    </w:lvl>
    <w:lvl w:ilvl="2" w:tplc="04090005" w:tentative="1">
      <w:start w:val="1"/>
      <w:numFmt w:val="bullet"/>
      <w:lvlText w:val=""/>
      <w:lvlJc w:val="left"/>
      <w:pPr>
        <w:ind w:left="2717" w:hanging="360"/>
      </w:pPr>
      <w:rPr>
        <w:rFonts w:ascii="Wingdings" w:hAnsi="Wingdings" w:hint="default"/>
      </w:rPr>
    </w:lvl>
    <w:lvl w:ilvl="3" w:tplc="04090001" w:tentative="1">
      <w:start w:val="1"/>
      <w:numFmt w:val="bullet"/>
      <w:lvlText w:val=""/>
      <w:lvlJc w:val="left"/>
      <w:pPr>
        <w:ind w:left="3437" w:hanging="360"/>
      </w:pPr>
      <w:rPr>
        <w:rFonts w:ascii="Symbol" w:hAnsi="Symbol" w:hint="default"/>
      </w:rPr>
    </w:lvl>
    <w:lvl w:ilvl="4" w:tplc="04090003" w:tentative="1">
      <w:start w:val="1"/>
      <w:numFmt w:val="bullet"/>
      <w:lvlText w:val="o"/>
      <w:lvlJc w:val="left"/>
      <w:pPr>
        <w:ind w:left="4157" w:hanging="360"/>
      </w:pPr>
      <w:rPr>
        <w:rFonts w:ascii="Courier New" w:hAnsi="Courier New" w:cs="Courier New" w:hint="default"/>
      </w:rPr>
    </w:lvl>
    <w:lvl w:ilvl="5" w:tplc="04090005" w:tentative="1">
      <w:start w:val="1"/>
      <w:numFmt w:val="bullet"/>
      <w:lvlText w:val=""/>
      <w:lvlJc w:val="left"/>
      <w:pPr>
        <w:ind w:left="4877" w:hanging="360"/>
      </w:pPr>
      <w:rPr>
        <w:rFonts w:ascii="Wingdings" w:hAnsi="Wingdings" w:hint="default"/>
      </w:rPr>
    </w:lvl>
    <w:lvl w:ilvl="6" w:tplc="04090001" w:tentative="1">
      <w:start w:val="1"/>
      <w:numFmt w:val="bullet"/>
      <w:lvlText w:val=""/>
      <w:lvlJc w:val="left"/>
      <w:pPr>
        <w:ind w:left="5597" w:hanging="360"/>
      </w:pPr>
      <w:rPr>
        <w:rFonts w:ascii="Symbol" w:hAnsi="Symbol" w:hint="default"/>
      </w:rPr>
    </w:lvl>
    <w:lvl w:ilvl="7" w:tplc="04090003" w:tentative="1">
      <w:start w:val="1"/>
      <w:numFmt w:val="bullet"/>
      <w:lvlText w:val="o"/>
      <w:lvlJc w:val="left"/>
      <w:pPr>
        <w:ind w:left="6317" w:hanging="360"/>
      </w:pPr>
      <w:rPr>
        <w:rFonts w:ascii="Courier New" w:hAnsi="Courier New" w:cs="Courier New" w:hint="default"/>
      </w:rPr>
    </w:lvl>
    <w:lvl w:ilvl="8" w:tplc="04090005" w:tentative="1">
      <w:start w:val="1"/>
      <w:numFmt w:val="bullet"/>
      <w:lvlText w:val=""/>
      <w:lvlJc w:val="left"/>
      <w:pPr>
        <w:ind w:left="7037" w:hanging="360"/>
      </w:pPr>
      <w:rPr>
        <w:rFonts w:ascii="Wingdings" w:hAnsi="Wingdings" w:hint="default"/>
      </w:rPr>
    </w:lvl>
  </w:abstractNum>
  <w:abstractNum w:abstractNumId="12" w15:restartNumberingAfterBreak="0">
    <w:nsid w:val="34D47303"/>
    <w:multiLevelType w:val="hybridMultilevel"/>
    <w:tmpl w:val="7D7CA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503F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D291DCB"/>
    <w:multiLevelType w:val="hybridMultilevel"/>
    <w:tmpl w:val="40347912"/>
    <w:lvl w:ilvl="0" w:tplc="A546FE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89490C"/>
    <w:multiLevelType w:val="hybridMultilevel"/>
    <w:tmpl w:val="1ECA8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CD771B"/>
    <w:multiLevelType w:val="hybridMultilevel"/>
    <w:tmpl w:val="979E1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A95299"/>
    <w:multiLevelType w:val="hybridMultilevel"/>
    <w:tmpl w:val="E1B8D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1B05B7"/>
    <w:multiLevelType w:val="hybridMultilevel"/>
    <w:tmpl w:val="ECCC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7221DE"/>
    <w:multiLevelType w:val="hybridMultilevel"/>
    <w:tmpl w:val="E970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5B579E"/>
    <w:multiLevelType w:val="hybridMultilevel"/>
    <w:tmpl w:val="ED58E6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B6531"/>
    <w:multiLevelType w:val="hybridMultilevel"/>
    <w:tmpl w:val="DBF875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7D7ADF"/>
    <w:multiLevelType w:val="hybridMultilevel"/>
    <w:tmpl w:val="3E7439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E74D8D"/>
    <w:multiLevelType w:val="hybridMultilevel"/>
    <w:tmpl w:val="79A6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3"/>
  </w:num>
  <w:num w:numId="4">
    <w:abstractNumId w:val="11"/>
  </w:num>
  <w:num w:numId="5">
    <w:abstractNumId w:val="15"/>
  </w:num>
  <w:num w:numId="6">
    <w:abstractNumId w:val="8"/>
  </w:num>
  <w:num w:numId="7">
    <w:abstractNumId w:val="2"/>
  </w:num>
  <w:num w:numId="8">
    <w:abstractNumId w:val="1"/>
  </w:num>
  <w:num w:numId="9">
    <w:abstractNumId w:val="21"/>
  </w:num>
  <w:num w:numId="10">
    <w:abstractNumId w:val="13"/>
  </w:num>
  <w:num w:numId="11">
    <w:abstractNumId w:val="0"/>
  </w:num>
  <w:num w:numId="12">
    <w:abstractNumId w:val="19"/>
  </w:num>
  <w:num w:numId="13">
    <w:abstractNumId w:val="22"/>
  </w:num>
  <w:num w:numId="14">
    <w:abstractNumId w:val="20"/>
  </w:num>
  <w:num w:numId="15">
    <w:abstractNumId w:val="17"/>
  </w:num>
  <w:num w:numId="16">
    <w:abstractNumId w:val="7"/>
  </w:num>
  <w:num w:numId="17">
    <w:abstractNumId w:val="16"/>
  </w:num>
  <w:num w:numId="18">
    <w:abstractNumId w:val="5"/>
  </w:num>
  <w:num w:numId="19">
    <w:abstractNumId w:val="23"/>
  </w:num>
  <w:num w:numId="20">
    <w:abstractNumId w:val="18"/>
  </w:num>
  <w:num w:numId="21">
    <w:abstractNumId w:val="6"/>
  </w:num>
  <w:num w:numId="22">
    <w:abstractNumId w:val="14"/>
  </w:num>
  <w:num w:numId="23">
    <w:abstractNumId w:val="9"/>
  </w:num>
  <w:num w:numId="2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68"/>
    <w:rsid w:val="00014872"/>
    <w:rsid w:val="000163F0"/>
    <w:rsid w:val="00024AED"/>
    <w:rsid w:val="000263F9"/>
    <w:rsid w:val="00034083"/>
    <w:rsid w:val="00044F43"/>
    <w:rsid w:val="000473F8"/>
    <w:rsid w:val="00056E82"/>
    <w:rsid w:val="0005725F"/>
    <w:rsid w:val="00063FAE"/>
    <w:rsid w:val="0006406C"/>
    <w:rsid w:val="00065136"/>
    <w:rsid w:val="00073501"/>
    <w:rsid w:val="0007597B"/>
    <w:rsid w:val="00076333"/>
    <w:rsid w:val="0007796F"/>
    <w:rsid w:val="00080C16"/>
    <w:rsid w:val="00082DE7"/>
    <w:rsid w:val="00090DF5"/>
    <w:rsid w:val="00093D09"/>
    <w:rsid w:val="00095058"/>
    <w:rsid w:val="00095B7A"/>
    <w:rsid w:val="000A1C59"/>
    <w:rsid w:val="000C19FC"/>
    <w:rsid w:val="000C52E1"/>
    <w:rsid w:val="000C64F3"/>
    <w:rsid w:val="000C7126"/>
    <w:rsid w:val="000D18EF"/>
    <w:rsid w:val="000D665D"/>
    <w:rsid w:val="000D75EE"/>
    <w:rsid w:val="000E36F1"/>
    <w:rsid w:val="000F1F7F"/>
    <w:rsid w:val="000F2875"/>
    <w:rsid w:val="000F5B0C"/>
    <w:rsid w:val="00102E0D"/>
    <w:rsid w:val="0010603F"/>
    <w:rsid w:val="00114CA3"/>
    <w:rsid w:val="00115F1C"/>
    <w:rsid w:val="00121FE5"/>
    <w:rsid w:val="0012383C"/>
    <w:rsid w:val="00126CFC"/>
    <w:rsid w:val="00135AD0"/>
    <w:rsid w:val="00136E3D"/>
    <w:rsid w:val="001415BC"/>
    <w:rsid w:val="0014248A"/>
    <w:rsid w:val="00143210"/>
    <w:rsid w:val="0014518B"/>
    <w:rsid w:val="00161B0C"/>
    <w:rsid w:val="00161BCC"/>
    <w:rsid w:val="0017033B"/>
    <w:rsid w:val="00171968"/>
    <w:rsid w:val="00176057"/>
    <w:rsid w:val="00186B5B"/>
    <w:rsid w:val="00187A0E"/>
    <w:rsid w:val="001B47FE"/>
    <w:rsid w:val="001C2053"/>
    <w:rsid w:val="001C727F"/>
    <w:rsid w:val="001E07B2"/>
    <w:rsid w:val="001E320A"/>
    <w:rsid w:val="001E3F20"/>
    <w:rsid w:val="001E4A0A"/>
    <w:rsid w:val="001F1CB1"/>
    <w:rsid w:val="001F2908"/>
    <w:rsid w:val="001F36EC"/>
    <w:rsid w:val="001F39EF"/>
    <w:rsid w:val="001F52F4"/>
    <w:rsid w:val="001F7E07"/>
    <w:rsid w:val="00210530"/>
    <w:rsid w:val="00210DDE"/>
    <w:rsid w:val="00211043"/>
    <w:rsid w:val="00212B5C"/>
    <w:rsid w:val="00216460"/>
    <w:rsid w:val="002209E4"/>
    <w:rsid w:val="00220A52"/>
    <w:rsid w:val="0022330A"/>
    <w:rsid w:val="00227866"/>
    <w:rsid w:val="00232392"/>
    <w:rsid w:val="00234FF2"/>
    <w:rsid w:val="002428EA"/>
    <w:rsid w:val="00245385"/>
    <w:rsid w:val="00254024"/>
    <w:rsid w:val="00262D2D"/>
    <w:rsid w:val="00271C4F"/>
    <w:rsid w:val="00275310"/>
    <w:rsid w:val="0028324A"/>
    <w:rsid w:val="00291E3D"/>
    <w:rsid w:val="00291E5A"/>
    <w:rsid w:val="002A273E"/>
    <w:rsid w:val="002A55E9"/>
    <w:rsid w:val="002B276F"/>
    <w:rsid w:val="002B36F7"/>
    <w:rsid w:val="002B533B"/>
    <w:rsid w:val="002C49C9"/>
    <w:rsid w:val="002C4CC9"/>
    <w:rsid w:val="002C5507"/>
    <w:rsid w:val="002C7098"/>
    <w:rsid w:val="002C7AA0"/>
    <w:rsid w:val="002D05CF"/>
    <w:rsid w:val="002D08D4"/>
    <w:rsid w:val="002D29EC"/>
    <w:rsid w:val="002D5472"/>
    <w:rsid w:val="002D5BA6"/>
    <w:rsid w:val="002D79FF"/>
    <w:rsid w:val="002E352C"/>
    <w:rsid w:val="002E60CE"/>
    <w:rsid w:val="002F09F5"/>
    <w:rsid w:val="002F5CE8"/>
    <w:rsid w:val="00313608"/>
    <w:rsid w:val="00314F8B"/>
    <w:rsid w:val="003210AA"/>
    <w:rsid w:val="00322C8F"/>
    <w:rsid w:val="00323326"/>
    <w:rsid w:val="00323B32"/>
    <w:rsid w:val="00330890"/>
    <w:rsid w:val="00331A61"/>
    <w:rsid w:val="00331EAA"/>
    <w:rsid w:val="00347C3A"/>
    <w:rsid w:val="00350093"/>
    <w:rsid w:val="00350396"/>
    <w:rsid w:val="003554DF"/>
    <w:rsid w:val="00355B31"/>
    <w:rsid w:val="00355D12"/>
    <w:rsid w:val="00356E45"/>
    <w:rsid w:val="00357DAE"/>
    <w:rsid w:val="00361A67"/>
    <w:rsid w:val="00362B0E"/>
    <w:rsid w:val="00366564"/>
    <w:rsid w:val="00366AA4"/>
    <w:rsid w:val="003905FF"/>
    <w:rsid w:val="00391FA3"/>
    <w:rsid w:val="003A6C01"/>
    <w:rsid w:val="003B09B2"/>
    <w:rsid w:val="003B4BAD"/>
    <w:rsid w:val="003C32A0"/>
    <w:rsid w:val="003C39DC"/>
    <w:rsid w:val="003C7247"/>
    <w:rsid w:val="003C7722"/>
    <w:rsid w:val="003D432F"/>
    <w:rsid w:val="003D4800"/>
    <w:rsid w:val="003E3A60"/>
    <w:rsid w:val="003F0A86"/>
    <w:rsid w:val="003F29C0"/>
    <w:rsid w:val="00405D11"/>
    <w:rsid w:val="00414626"/>
    <w:rsid w:val="0042491E"/>
    <w:rsid w:val="00434E7E"/>
    <w:rsid w:val="0044021B"/>
    <w:rsid w:val="004523B4"/>
    <w:rsid w:val="00455486"/>
    <w:rsid w:val="00457220"/>
    <w:rsid w:val="0046010B"/>
    <w:rsid w:val="00460428"/>
    <w:rsid w:val="00477858"/>
    <w:rsid w:val="0048327C"/>
    <w:rsid w:val="00491008"/>
    <w:rsid w:val="0049387F"/>
    <w:rsid w:val="0049430A"/>
    <w:rsid w:val="00494DAC"/>
    <w:rsid w:val="0049770D"/>
    <w:rsid w:val="004A4D68"/>
    <w:rsid w:val="004A6038"/>
    <w:rsid w:val="004C1583"/>
    <w:rsid w:val="004C73A2"/>
    <w:rsid w:val="004D0C5B"/>
    <w:rsid w:val="004D3AA9"/>
    <w:rsid w:val="004E150E"/>
    <w:rsid w:val="004E26A0"/>
    <w:rsid w:val="004E43F8"/>
    <w:rsid w:val="004E5607"/>
    <w:rsid w:val="004E589D"/>
    <w:rsid w:val="004F5DCC"/>
    <w:rsid w:val="00500103"/>
    <w:rsid w:val="00505C7E"/>
    <w:rsid w:val="00510817"/>
    <w:rsid w:val="00515FB0"/>
    <w:rsid w:val="005165E1"/>
    <w:rsid w:val="00516F87"/>
    <w:rsid w:val="005204DE"/>
    <w:rsid w:val="00524D97"/>
    <w:rsid w:val="005260FB"/>
    <w:rsid w:val="005341C3"/>
    <w:rsid w:val="005443FB"/>
    <w:rsid w:val="00545875"/>
    <w:rsid w:val="005462FD"/>
    <w:rsid w:val="00552637"/>
    <w:rsid w:val="00556884"/>
    <w:rsid w:val="005615CB"/>
    <w:rsid w:val="00563289"/>
    <w:rsid w:val="00564F50"/>
    <w:rsid w:val="00565FCA"/>
    <w:rsid w:val="00573145"/>
    <w:rsid w:val="00575B83"/>
    <w:rsid w:val="00583D68"/>
    <w:rsid w:val="005878C3"/>
    <w:rsid w:val="005911E8"/>
    <w:rsid w:val="005913F5"/>
    <w:rsid w:val="0059736D"/>
    <w:rsid w:val="005B273E"/>
    <w:rsid w:val="005C2DA0"/>
    <w:rsid w:val="005D6155"/>
    <w:rsid w:val="005D6175"/>
    <w:rsid w:val="005E1B5F"/>
    <w:rsid w:val="005F09F4"/>
    <w:rsid w:val="005F4129"/>
    <w:rsid w:val="005F6E77"/>
    <w:rsid w:val="00600E08"/>
    <w:rsid w:val="00601568"/>
    <w:rsid w:val="00605DC5"/>
    <w:rsid w:val="006167C2"/>
    <w:rsid w:val="00617438"/>
    <w:rsid w:val="00617FB0"/>
    <w:rsid w:val="00621309"/>
    <w:rsid w:val="006272CC"/>
    <w:rsid w:val="00627A3F"/>
    <w:rsid w:val="00631EDA"/>
    <w:rsid w:val="00634AB2"/>
    <w:rsid w:val="00634F37"/>
    <w:rsid w:val="006405C4"/>
    <w:rsid w:val="006432DC"/>
    <w:rsid w:val="00644BCD"/>
    <w:rsid w:val="00647685"/>
    <w:rsid w:val="00647D03"/>
    <w:rsid w:val="006600E6"/>
    <w:rsid w:val="00660DE9"/>
    <w:rsid w:val="0066348E"/>
    <w:rsid w:val="0066369C"/>
    <w:rsid w:val="006759E8"/>
    <w:rsid w:val="00676D04"/>
    <w:rsid w:val="00682341"/>
    <w:rsid w:val="006833D3"/>
    <w:rsid w:val="00685CFB"/>
    <w:rsid w:val="0069005E"/>
    <w:rsid w:val="00694EAB"/>
    <w:rsid w:val="006962FE"/>
    <w:rsid w:val="006A564C"/>
    <w:rsid w:val="006A7E83"/>
    <w:rsid w:val="006B039C"/>
    <w:rsid w:val="006B7DBC"/>
    <w:rsid w:val="006C0CEA"/>
    <w:rsid w:val="006C29DC"/>
    <w:rsid w:val="006C5CCC"/>
    <w:rsid w:val="006C5E51"/>
    <w:rsid w:val="006D287B"/>
    <w:rsid w:val="006D6AA3"/>
    <w:rsid w:val="006D6BFA"/>
    <w:rsid w:val="006E1077"/>
    <w:rsid w:val="006E1BB2"/>
    <w:rsid w:val="006E2120"/>
    <w:rsid w:val="006E7E74"/>
    <w:rsid w:val="006F59C4"/>
    <w:rsid w:val="00701708"/>
    <w:rsid w:val="00705521"/>
    <w:rsid w:val="007070EE"/>
    <w:rsid w:val="00712A8F"/>
    <w:rsid w:val="007164A2"/>
    <w:rsid w:val="00725105"/>
    <w:rsid w:val="007262FE"/>
    <w:rsid w:val="00727463"/>
    <w:rsid w:val="00732C76"/>
    <w:rsid w:val="00734739"/>
    <w:rsid w:val="007355E1"/>
    <w:rsid w:val="007401BE"/>
    <w:rsid w:val="00742B94"/>
    <w:rsid w:val="00752047"/>
    <w:rsid w:val="00753942"/>
    <w:rsid w:val="00756268"/>
    <w:rsid w:val="00761FE0"/>
    <w:rsid w:val="00762989"/>
    <w:rsid w:val="00765167"/>
    <w:rsid w:val="0076546A"/>
    <w:rsid w:val="007678D9"/>
    <w:rsid w:val="00772227"/>
    <w:rsid w:val="007722CA"/>
    <w:rsid w:val="00772C69"/>
    <w:rsid w:val="00781C7E"/>
    <w:rsid w:val="00784CAD"/>
    <w:rsid w:val="00786372"/>
    <w:rsid w:val="0079280C"/>
    <w:rsid w:val="007969D8"/>
    <w:rsid w:val="007A4ABF"/>
    <w:rsid w:val="007A75E3"/>
    <w:rsid w:val="007B1E7F"/>
    <w:rsid w:val="007B2279"/>
    <w:rsid w:val="007B2CEC"/>
    <w:rsid w:val="007C55EB"/>
    <w:rsid w:val="007D2380"/>
    <w:rsid w:val="007E1604"/>
    <w:rsid w:val="007E38F0"/>
    <w:rsid w:val="007E394E"/>
    <w:rsid w:val="007E685A"/>
    <w:rsid w:val="007F516E"/>
    <w:rsid w:val="00803DC8"/>
    <w:rsid w:val="00810951"/>
    <w:rsid w:val="0082084E"/>
    <w:rsid w:val="0082332A"/>
    <w:rsid w:val="0083001D"/>
    <w:rsid w:val="00831DA0"/>
    <w:rsid w:val="00834EDA"/>
    <w:rsid w:val="00837DCE"/>
    <w:rsid w:val="00841FD0"/>
    <w:rsid w:val="008457D4"/>
    <w:rsid w:val="008510B7"/>
    <w:rsid w:val="00853ECA"/>
    <w:rsid w:val="00855BD9"/>
    <w:rsid w:val="00860339"/>
    <w:rsid w:val="00860454"/>
    <w:rsid w:val="00880538"/>
    <w:rsid w:val="00881E65"/>
    <w:rsid w:val="008836DA"/>
    <w:rsid w:val="00890096"/>
    <w:rsid w:val="00891B70"/>
    <w:rsid w:val="008A3EFB"/>
    <w:rsid w:val="008C4105"/>
    <w:rsid w:val="008C7F0D"/>
    <w:rsid w:val="008D0642"/>
    <w:rsid w:val="008D3AF6"/>
    <w:rsid w:val="008E3E86"/>
    <w:rsid w:val="008F16FC"/>
    <w:rsid w:val="008F4C83"/>
    <w:rsid w:val="00906861"/>
    <w:rsid w:val="00910BE6"/>
    <w:rsid w:val="0091369E"/>
    <w:rsid w:val="00917D53"/>
    <w:rsid w:val="00924532"/>
    <w:rsid w:val="00925824"/>
    <w:rsid w:val="00931A0D"/>
    <w:rsid w:val="00935451"/>
    <w:rsid w:val="00943256"/>
    <w:rsid w:val="009513FF"/>
    <w:rsid w:val="00951C1C"/>
    <w:rsid w:val="009601E8"/>
    <w:rsid w:val="00966006"/>
    <w:rsid w:val="00980762"/>
    <w:rsid w:val="00984154"/>
    <w:rsid w:val="0098475C"/>
    <w:rsid w:val="0098672C"/>
    <w:rsid w:val="00992F8E"/>
    <w:rsid w:val="00995864"/>
    <w:rsid w:val="009971C7"/>
    <w:rsid w:val="009A6F0D"/>
    <w:rsid w:val="009B35F8"/>
    <w:rsid w:val="009B6769"/>
    <w:rsid w:val="009C3EE7"/>
    <w:rsid w:val="009E18B1"/>
    <w:rsid w:val="009F2777"/>
    <w:rsid w:val="009F51CA"/>
    <w:rsid w:val="00A00FD5"/>
    <w:rsid w:val="00A12603"/>
    <w:rsid w:val="00A17E32"/>
    <w:rsid w:val="00A239C5"/>
    <w:rsid w:val="00A264CA"/>
    <w:rsid w:val="00A3741C"/>
    <w:rsid w:val="00A37A84"/>
    <w:rsid w:val="00A60928"/>
    <w:rsid w:val="00A64B60"/>
    <w:rsid w:val="00A87300"/>
    <w:rsid w:val="00A90EEC"/>
    <w:rsid w:val="00AA6840"/>
    <w:rsid w:val="00AB0807"/>
    <w:rsid w:val="00AB11C4"/>
    <w:rsid w:val="00AB590F"/>
    <w:rsid w:val="00AC02BA"/>
    <w:rsid w:val="00AC0889"/>
    <w:rsid w:val="00AC1BDF"/>
    <w:rsid w:val="00AC2114"/>
    <w:rsid w:val="00AD0D72"/>
    <w:rsid w:val="00AD2994"/>
    <w:rsid w:val="00AE37B1"/>
    <w:rsid w:val="00AE41BC"/>
    <w:rsid w:val="00AE4973"/>
    <w:rsid w:val="00AF1ABC"/>
    <w:rsid w:val="00B053A4"/>
    <w:rsid w:val="00B16518"/>
    <w:rsid w:val="00B17B1E"/>
    <w:rsid w:val="00B21901"/>
    <w:rsid w:val="00B26B0F"/>
    <w:rsid w:val="00B32946"/>
    <w:rsid w:val="00B36331"/>
    <w:rsid w:val="00B40E17"/>
    <w:rsid w:val="00B40F37"/>
    <w:rsid w:val="00B4281E"/>
    <w:rsid w:val="00B43E8B"/>
    <w:rsid w:val="00B51682"/>
    <w:rsid w:val="00B52A98"/>
    <w:rsid w:val="00B5562A"/>
    <w:rsid w:val="00B55EC7"/>
    <w:rsid w:val="00B55EDD"/>
    <w:rsid w:val="00B736D0"/>
    <w:rsid w:val="00B75280"/>
    <w:rsid w:val="00B77249"/>
    <w:rsid w:val="00B8379D"/>
    <w:rsid w:val="00B85A72"/>
    <w:rsid w:val="00B949D6"/>
    <w:rsid w:val="00BA6359"/>
    <w:rsid w:val="00BA6FB0"/>
    <w:rsid w:val="00BB14AA"/>
    <w:rsid w:val="00BB3740"/>
    <w:rsid w:val="00BB645B"/>
    <w:rsid w:val="00BC0388"/>
    <w:rsid w:val="00BC2FC4"/>
    <w:rsid w:val="00BC7A4A"/>
    <w:rsid w:val="00BD0887"/>
    <w:rsid w:val="00BF0383"/>
    <w:rsid w:val="00BF09B7"/>
    <w:rsid w:val="00BF4F5D"/>
    <w:rsid w:val="00C00FE9"/>
    <w:rsid w:val="00C10D37"/>
    <w:rsid w:val="00C201DC"/>
    <w:rsid w:val="00C248AC"/>
    <w:rsid w:val="00C273AC"/>
    <w:rsid w:val="00C30FFD"/>
    <w:rsid w:val="00C31406"/>
    <w:rsid w:val="00C334BD"/>
    <w:rsid w:val="00C410FA"/>
    <w:rsid w:val="00C421EA"/>
    <w:rsid w:val="00C5154F"/>
    <w:rsid w:val="00C609D2"/>
    <w:rsid w:val="00C63850"/>
    <w:rsid w:val="00C6546D"/>
    <w:rsid w:val="00C67B09"/>
    <w:rsid w:val="00C70E0F"/>
    <w:rsid w:val="00C72C05"/>
    <w:rsid w:val="00C74A39"/>
    <w:rsid w:val="00C74E3A"/>
    <w:rsid w:val="00C770B5"/>
    <w:rsid w:val="00C81370"/>
    <w:rsid w:val="00C8524D"/>
    <w:rsid w:val="00C96474"/>
    <w:rsid w:val="00C97AA8"/>
    <w:rsid w:val="00CB1CC1"/>
    <w:rsid w:val="00CC3D80"/>
    <w:rsid w:val="00CD0FE6"/>
    <w:rsid w:val="00CD2855"/>
    <w:rsid w:val="00CD449E"/>
    <w:rsid w:val="00CE08E6"/>
    <w:rsid w:val="00CF139B"/>
    <w:rsid w:val="00CF1784"/>
    <w:rsid w:val="00CF3BF0"/>
    <w:rsid w:val="00CF579F"/>
    <w:rsid w:val="00D05858"/>
    <w:rsid w:val="00D0728F"/>
    <w:rsid w:val="00D072CD"/>
    <w:rsid w:val="00D133CB"/>
    <w:rsid w:val="00D1409A"/>
    <w:rsid w:val="00D1592C"/>
    <w:rsid w:val="00D210BB"/>
    <w:rsid w:val="00D2239D"/>
    <w:rsid w:val="00D23982"/>
    <w:rsid w:val="00D23A6D"/>
    <w:rsid w:val="00D25352"/>
    <w:rsid w:val="00D25AD5"/>
    <w:rsid w:val="00D30842"/>
    <w:rsid w:val="00D34D86"/>
    <w:rsid w:val="00D46884"/>
    <w:rsid w:val="00D5166E"/>
    <w:rsid w:val="00D55305"/>
    <w:rsid w:val="00D66D57"/>
    <w:rsid w:val="00D71B47"/>
    <w:rsid w:val="00D7534A"/>
    <w:rsid w:val="00D815E1"/>
    <w:rsid w:val="00D85D37"/>
    <w:rsid w:val="00D90136"/>
    <w:rsid w:val="00D907DF"/>
    <w:rsid w:val="00DB08C1"/>
    <w:rsid w:val="00DB08F0"/>
    <w:rsid w:val="00DB4809"/>
    <w:rsid w:val="00DB7A52"/>
    <w:rsid w:val="00DC21C8"/>
    <w:rsid w:val="00DC51DE"/>
    <w:rsid w:val="00DD4D7C"/>
    <w:rsid w:val="00DD65C9"/>
    <w:rsid w:val="00DE1801"/>
    <w:rsid w:val="00DE4934"/>
    <w:rsid w:val="00DE4A49"/>
    <w:rsid w:val="00DE6FDC"/>
    <w:rsid w:val="00DF5A2E"/>
    <w:rsid w:val="00DF635B"/>
    <w:rsid w:val="00E049FC"/>
    <w:rsid w:val="00E06D6C"/>
    <w:rsid w:val="00E07ADD"/>
    <w:rsid w:val="00E07B9A"/>
    <w:rsid w:val="00E15977"/>
    <w:rsid w:val="00E1781D"/>
    <w:rsid w:val="00E21E10"/>
    <w:rsid w:val="00E24EC6"/>
    <w:rsid w:val="00E3029F"/>
    <w:rsid w:val="00E3331C"/>
    <w:rsid w:val="00E36E22"/>
    <w:rsid w:val="00E41CC9"/>
    <w:rsid w:val="00E44298"/>
    <w:rsid w:val="00E46864"/>
    <w:rsid w:val="00E503A5"/>
    <w:rsid w:val="00E5383A"/>
    <w:rsid w:val="00E54703"/>
    <w:rsid w:val="00E56CE6"/>
    <w:rsid w:val="00E63941"/>
    <w:rsid w:val="00E66F52"/>
    <w:rsid w:val="00E67422"/>
    <w:rsid w:val="00E70403"/>
    <w:rsid w:val="00E74BBB"/>
    <w:rsid w:val="00E750C8"/>
    <w:rsid w:val="00E753E5"/>
    <w:rsid w:val="00E809B6"/>
    <w:rsid w:val="00E80EBA"/>
    <w:rsid w:val="00E91718"/>
    <w:rsid w:val="00E9315E"/>
    <w:rsid w:val="00E96A9A"/>
    <w:rsid w:val="00EA4973"/>
    <w:rsid w:val="00EA5B9B"/>
    <w:rsid w:val="00EA5ED9"/>
    <w:rsid w:val="00EA6628"/>
    <w:rsid w:val="00EB012B"/>
    <w:rsid w:val="00EB0B63"/>
    <w:rsid w:val="00EB2F35"/>
    <w:rsid w:val="00EB5AAE"/>
    <w:rsid w:val="00EB6C7E"/>
    <w:rsid w:val="00EB70B3"/>
    <w:rsid w:val="00EC18BA"/>
    <w:rsid w:val="00EC2C8E"/>
    <w:rsid w:val="00ED0A97"/>
    <w:rsid w:val="00ED189C"/>
    <w:rsid w:val="00ED68B7"/>
    <w:rsid w:val="00EE17E2"/>
    <w:rsid w:val="00EE1EF1"/>
    <w:rsid w:val="00EE34B5"/>
    <w:rsid w:val="00EF20CD"/>
    <w:rsid w:val="00EF4000"/>
    <w:rsid w:val="00EF6603"/>
    <w:rsid w:val="00F048F7"/>
    <w:rsid w:val="00F04A88"/>
    <w:rsid w:val="00F069F3"/>
    <w:rsid w:val="00F16ABD"/>
    <w:rsid w:val="00F212C0"/>
    <w:rsid w:val="00F318A3"/>
    <w:rsid w:val="00F34E4A"/>
    <w:rsid w:val="00F360B0"/>
    <w:rsid w:val="00F4097D"/>
    <w:rsid w:val="00F461CC"/>
    <w:rsid w:val="00F46C0B"/>
    <w:rsid w:val="00F5481F"/>
    <w:rsid w:val="00F61EB7"/>
    <w:rsid w:val="00F70CC7"/>
    <w:rsid w:val="00F807B2"/>
    <w:rsid w:val="00F80C02"/>
    <w:rsid w:val="00FA507F"/>
    <w:rsid w:val="00FA517F"/>
    <w:rsid w:val="00FA6EC3"/>
    <w:rsid w:val="00FB017C"/>
    <w:rsid w:val="00FB0845"/>
    <w:rsid w:val="00FB1F3B"/>
    <w:rsid w:val="00FB4CCA"/>
    <w:rsid w:val="00FB7DAC"/>
    <w:rsid w:val="00FC2945"/>
    <w:rsid w:val="00FC2ED2"/>
    <w:rsid w:val="00FC6A4B"/>
    <w:rsid w:val="00FD4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AB873C"/>
  <w15:chartTrackingRefBased/>
  <w15:docId w15:val="{5FA2EE8D-2FF8-4839-BD31-27C10F71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Comic Sans MS" w:hAnsi="Comic Sans MS"/>
      <w:b/>
      <w:sz w:val="24"/>
    </w:rPr>
  </w:style>
  <w:style w:type="paragraph" w:styleId="Heading2">
    <w:name w:val="heading 2"/>
    <w:basedOn w:val="Normal"/>
    <w:next w:val="Normal"/>
    <w:qFormat/>
    <w:pPr>
      <w:keepNext/>
      <w:jc w:val="center"/>
      <w:outlineLvl w:val="1"/>
    </w:pPr>
    <w:rPr>
      <w:rFonts w:ascii="Arial Rounded MT Bold" w:hAnsi="Arial Rounded MT Bold"/>
      <w:b/>
      <w:sz w:val="28"/>
    </w:rPr>
  </w:style>
  <w:style w:type="paragraph" w:styleId="Heading3">
    <w:name w:val="heading 3"/>
    <w:basedOn w:val="Normal"/>
    <w:next w:val="Normal"/>
    <w:qFormat/>
    <w:pPr>
      <w:keepNext/>
      <w:outlineLvl w:val="2"/>
    </w:pPr>
    <w:rPr>
      <w:rFonts w:ascii="Arial Rounded MT Bold" w:hAnsi="Arial Rounded MT Bold"/>
      <w:sz w:val="28"/>
    </w:rPr>
  </w:style>
  <w:style w:type="paragraph" w:styleId="Heading4">
    <w:name w:val="heading 4"/>
    <w:basedOn w:val="Normal"/>
    <w:next w:val="Normal"/>
    <w:qFormat/>
    <w:pPr>
      <w:keepNext/>
      <w:outlineLvl w:val="3"/>
    </w:pPr>
    <w:rPr>
      <w:rFonts w:ascii="Arial" w:hAnsi="Arial"/>
      <w:sz w:val="24"/>
    </w:rPr>
  </w:style>
  <w:style w:type="paragraph" w:styleId="Heading5">
    <w:name w:val="heading 5"/>
    <w:basedOn w:val="Normal"/>
    <w:next w:val="Normal"/>
    <w:qFormat/>
    <w:pPr>
      <w:keepNext/>
      <w:tabs>
        <w:tab w:val="num" w:pos="840"/>
      </w:tabs>
      <w:outlineLvl w:val="4"/>
    </w:pPr>
    <w:rPr>
      <w:rFonts w:ascii="Arial" w:hAnsi="Arial"/>
      <w:sz w:val="22"/>
      <w:u w:val="single"/>
    </w:rPr>
  </w:style>
  <w:style w:type="paragraph" w:styleId="Heading6">
    <w:name w:val="heading 6"/>
    <w:basedOn w:val="Normal"/>
    <w:next w:val="Normal"/>
    <w:qFormat/>
    <w:pPr>
      <w:keepNext/>
      <w:tabs>
        <w:tab w:val="num" w:pos="840"/>
      </w:tabs>
      <w:ind w:left="-630"/>
      <w:jc w:val="center"/>
      <w:outlineLvl w:val="5"/>
    </w:pPr>
    <w:rPr>
      <w:rFonts w:ascii="Arial" w:hAnsi="Arial"/>
      <w:b/>
      <w:sz w:val="22"/>
    </w:rPr>
  </w:style>
  <w:style w:type="paragraph" w:styleId="Heading7">
    <w:name w:val="heading 7"/>
    <w:basedOn w:val="Normal"/>
    <w:next w:val="Normal"/>
    <w:qFormat/>
    <w:pPr>
      <w:keepNext/>
      <w:tabs>
        <w:tab w:val="num" w:pos="840"/>
      </w:tabs>
      <w:ind w:left="-630"/>
      <w:outlineLvl w:val="6"/>
    </w:pPr>
    <w:rPr>
      <w:rFonts w:ascii="Arial" w:hAnsi="Arial"/>
      <w:sz w:val="22"/>
      <w:u w:val="single"/>
    </w:rPr>
  </w:style>
  <w:style w:type="paragraph" w:styleId="Heading8">
    <w:name w:val="heading 8"/>
    <w:basedOn w:val="Normal"/>
    <w:next w:val="Normal"/>
    <w:qFormat/>
    <w:pPr>
      <w:keepNext/>
      <w:ind w:left="-270"/>
      <w:outlineLvl w:val="7"/>
    </w:pPr>
    <w:rPr>
      <w:rFonts w:ascii="Arial" w:hAnsi="Arial" w:cs="Arial"/>
      <w:sz w:val="22"/>
      <w:u w:val="single"/>
    </w:rPr>
  </w:style>
  <w:style w:type="paragraph" w:styleId="Heading9">
    <w:name w:val="heading 9"/>
    <w:basedOn w:val="Normal"/>
    <w:next w:val="Normal"/>
    <w:qFormat/>
    <w:pPr>
      <w:keepNext/>
      <w:tabs>
        <w:tab w:val="num" w:pos="840"/>
      </w:tabs>
      <w:ind w:left="-270" w:right="-540"/>
      <w:outlineLvl w:val="8"/>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Comic Sans MS" w:hAnsi="Comic Sans MS"/>
    </w:rPr>
  </w:style>
  <w:style w:type="character" w:styleId="Hyperlink">
    <w:name w:val="Hyperlink"/>
    <w:rPr>
      <w:color w:val="0000FF"/>
      <w:u w:val="single"/>
    </w:rPr>
  </w:style>
  <w:style w:type="paragraph" w:styleId="BodyText2">
    <w:name w:val="Body Text 2"/>
    <w:basedOn w:val="Normal"/>
    <w:pPr>
      <w:tabs>
        <w:tab w:val="num" w:pos="840"/>
      </w:tabs>
    </w:pPr>
    <w:rPr>
      <w:rFonts w:ascii="Arial" w:hAnsi="Arial"/>
      <w:sz w:val="22"/>
    </w:rPr>
  </w:style>
  <w:style w:type="paragraph" w:styleId="BlockText">
    <w:name w:val="Block Text"/>
    <w:basedOn w:val="Normal"/>
    <w:pPr>
      <w:tabs>
        <w:tab w:val="num" w:pos="840"/>
      </w:tabs>
      <w:ind w:left="-270" w:right="-540"/>
    </w:pPr>
    <w:rPr>
      <w:rFonts w:ascii="Arial" w:hAnsi="Arial"/>
      <w:sz w:val="22"/>
    </w:rPr>
  </w:style>
  <w:style w:type="paragraph" w:styleId="BodyTextIndent">
    <w:name w:val="Body Text Indent"/>
    <w:basedOn w:val="Normal"/>
    <w:pPr>
      <w:ind w:left="-270"/>
    </w:pPr>
    <w:rPr>
      <w:rFonts w:ascii="Arial" w:hAnsi="Arial" w:cs="Arial"/>
      <w:sz w:val="22"/>
    </w:rPr>
  </w:style>
  <w:style w:type="paragraph" w:styleId="BodyTextIndent2">
    <w:name w:val="Body Text Indent 2"/>
    <w:basedOn w:val="Normal"/>
    <w:pPr>
      <w:spacing w:after="120"/>
      <w:ind w:left="450"/>
    </w:pPr>
    <w:rPr>
      <w:rFonts w:ascii="Arial" w:hAnsi="Arial" w:cs="Arial"/>
      <w:sz w:val="22"/>
    </w:rPr>
  </w:style>
  <w:style w:type="paragraph" w:styleId="BodyTextIndent3">
    <w:name w:val="Body Text Indent 3"/>
    <w:basedOn w:val="Normal"/>
    <w:pPr>
      <w:ind w:left="-270"/>
    </w:pPr>
    <w:rPr>
      <w:rFonts w:ascii="Arial" w:hAnsi="Arial" w:cs="Arial"/>
    </w:rPr>
  </w:style>
  <w:style w:type="paragraph" w:styleId="BodyText3">
    <w:name w:val="Body Text 3"/>
    <w:basedOn w:val="Normal"/>
    <w:pPr>
      <w:spacing w:after="120"/>
    </w:pPr>
    <w:rPr>
      <w:rFonts w:ascii="Arial" w:hAnsi="Arial" w:cs="Arial"/>
      <w:sz w:val="23"/>
    </w:rPr>
  </w:style>
  <w:style w:type="paragraph" w:styleId="BalloonText">
    <w:name w:val="Balloon Text"/>
    <w:basedOn w:val="Normal"/>
    <w:link w:val="BalloonTextChar"/>
    <w:rsid w:val="00D210BB"/>
    <w:rPr>
      <w:rFonts w:ascii="Tahoma" w:hAnsi="Tahoma"/>
      <w:sz w:val="16"/>
      <w:szCs w:val="16"/>
      <w:lang w:val="x-none" w:eastAsia="x-none"/>
    </w:rPr>
  </w:style>
  <w:style w:type="character" w:customStyle="1" w:styleId="BalloonTextChar">
    <w:name w:val="Balloon Text Char"/>
    <w:link w:val="BalloonText"/>
    <w:rsid w:val="00D210BB"/>
    <w:rPr>
      <w:rFonts w:ascii="Tahoma" w:hAnsi="Tahoma" w:cs="Tahoma"/>
      <w:sz w:val="16"/>
      <w:szCs w:val="16"/>
    </w:rPr>
  </w:style>
  <w:style w:type="paragraph" w:styleId="Header">
    <w:name w:val="header"/>
    <w:basedOn w:val="Normal"/>
    <w:link w:val="HeaderChar"/>
    <w:rsid w:val="0049430A"/>
    <w:pPr>
      <w:tabs>
        <w:tab w:val="center" w:pos="4680"/>
        <w:tab w:val="right" w:pos="9360"/>
      </w:tabs>
    </w:pPr>
  </w:style>
  <w:style w:type="character" w:customStyle="1" w:styleId="HeaderChar">
    <w:name w:val="Header Char"/>
    <w:basedOn w:val="DefaultParagraphFont"/>
    <w:link w:val="Header"/>
    <w:rsid w:val="0049430A"/>
  </w:style>
  <w:style w:type="paragraph" w:styleId="Footer">
    <w:name w:val="footer"/>
    <w:basedOn w:val="Normal"/>
    <w:link w:val="FooterChar"/>
    <w:rsid w:val="0049430A"/>
    <w:pPr>
      <w:tabs>
        <w:tab w:val="center" w:pos="4680"/>
        <w:tab w:val="right" w:pos="9360"/>
      </w:tabs>
    </w:pPr>
  </w:style>
  <w:style w:type="character" w:customStyle="1" w:styleId="FooterChar">
    <w:name w:val="Footer Char"/>
    <w:basedOn w:val="DefaultParagraphFont"/>
    <w:link w:val="Footer"/>
    <w:rsid w:val="0049430A"/>
  </w:style>
  <w:style w:type="paragraph" w:styleId="ListParagraph">
    <w:name w:val="List Paragraph"/>
    <w:basedOn w:val="Normal"/>
    <w:uiPriority w:val="34"/>
    <w:qFormat/>
    <w:rsid w:val="0017033B"/>
    <w:pPr>
      <w:ind w:left="720"/>
    </w:pPr>
  </w:style>
  <w:style w:type="table" w:styleId="TableGrid">
    <w:name w:val="Table Grid"/>
    <w:basedOn w:val="TableNormal"/>
    <w:rsid w:val="00EB0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B0B63"/>
    <w:rPr>
      <w:color w:val="808080"/>
    </w:rPr>
  </w:style>
  <w:style w:type="paragraph" w:styleId="FootnoteText">
    <w:name w:val="footnote text"/>
    <w:basedOn w:val="Normal"/>
    <w:link w:val="FootnoteTextChar"/>
    <w:rsid w:val="009E18B1"/>
  </w:style>
  <w:style w:type="character" w:customStyle="1" w:styleId="FootnoteTextChar">
    <w:name w:val="Footnote Text Char"/>
    <w:basedOn w:val="DefaultParagraphFont"/>
    <w:link w:val="FootnoteText"/>
    <w:rsid w:val="009E18B1"/>
  </w:style>
  <w:style w:type="character" w:styleId="FootnoteReference">
    <w:name w:val="footnote reference"/>
    <w:basedOn w:val="DefaultParagraphFont"/>
    <w:rsid w:val="009E18B1"/>
    <w:rPr>
      <w:vertAlign w:val="superscript"/>
    </w:rPr>
  </w:style>
  <w:style w:type="paragraph" w:styleId="EndnoteText">
    <w:name w:val="endnote text"/>
    <w:basedOn w:val="Normal"/>
    <w:link w:val="EndnoteTextChar"/>
    <w:rsid w:val="009E18B1"/>
  </w:style>
  <w:style w:type="character" w:customStyle="1" w:styleId="EndnoteTextChar">
    <w:name w:val="Endnote Text Char"/>
    <w:basedOn w:val="DefaultParagraphFont"/>
    <w:link w:val="EndnoteText"/>
    <w:rsid w:val="009E18B1"/>
  </w:style>
  <w:style w:type="character" w:styleId="EndnoteReference">
    <w:name w:val="endnote reference"/>
    <w:basedOn w:val="DefaultParagraphFont"/>
    <w:rsid w:val="009E18B1"/>
    <w:rPr>
      <w:vertAlign w:val="superscript"/>
    </w:rPr>
  </w:style>
  <w:style w:type="character" w:styleId="CommentReference">
    <w:name w:val="annotation reference"/>
    <w:basedOn w:val="DefaultParagraphFont"/>
    <w:rsid w:val="00516F87"/>
    <w:rPr>
      <w:sz w:val="16"/>
      <w:szCs w:val="16"/>
    </w:rPr>
  </w:style>
  <w:style w:type="paragraph" w:styleId="CommentText">
    <w:name w:val="annotation text"/>
    <w:basedOn w:val="Normal"/>
    <w:link w:val="CommentTextChar"/>
    <w:rsid w:val="00516F87"/>
  </w:style>
  <w:style w:type="character" w:customStyle="1" w:styleId="CommentTextChar">
    <w:name w:val="Comment Text Char"/>
    <w:basedOn w:val="DefaultParagraphFont"/>
    <w:link w:val="CommentText"/>
    <w:rsid w:val="00516F87"/>
  </w:style>
  <w:style w:type="paragraph" w:styleId="CommentSubject">
    <w:name w:val="annotation subject"/>
    <w:basedOn w:val="CommentText"/>
    <w:next w:val="CommentText"/>
    <w:link w:val="CommentSubjectChar"/>
    <w:rsid w:val="00516F87"/>
    <w:rPr>
      <w:b/>
      <w:bCs/>
    </w:rPr>
  </w:style>
  <w:style w:type="character" w:customStyle="1" w:styleId="CommentSubjectChar">
    <w:name w:val="Comment Subject Char"/>
    <w:basedOn w:val="CommentTextChar"/>
    <w:link w:val="CommentSubject"/>
    <w:rsid w:val="00516F87"/>
    <w:rPr>
      <w:b/>
      <w:bCs/>
    </w:rPr>
  </w:style>
  <w:style w:type="character" w:styleId="FollowedHyperlink">
    <w:name w:val="FollowedHyperlink"/>
    <w:basedOn w:val="DefaultParagraphFont"/>
    <w:rsid w:val="000572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matrwildandscenic.org/management-pla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vtwsr.org." TargetMode="External"/><Relationship Id="rId4" Type="http://schemas.openxmlformats.org/officeDocument/2006/relationships/settings" Target="settings.xml"/><Relationship Id="rId9" Type="http://schemas.openxmlformats.org/officeDocument/2006/relationships/hyperlink" Target="https://www.umatrwildandscenic.org/_files/ugd/7dcf17_c71946373c8e48e9999707f179affde8.pdf" TargetMode="External"/><Relationship Id="rId14" Type="http://schemas.openxmlformats.org/officeDocument/2006/relationships/hyperlink" Target="mailto:info@vtws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CC82124-C48E-4BBE-AF0A-05564FCA6B6E}"/>
      </w:docPartPr>
      <w:docPartBody>
        <w:p w:rsidR="003C4EE7" w:rsidRDefault="00A40E28">
          <w:r w:rsidRPr="005324E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AD"/>
    <w:rsid w:val="001910AD"/>
    <w:rsid w:val="00292D31"/>
    <w:rsid w:val="00327296"/>
    <w:rsid w:val="003C4EE7"/>
    <w:rsid w:val="00525782"/>
    <w:rsid w:val="005D26D3"/>
    <w:rsid w:val="00625DDB"/>
    <w:rsid w:val="009D1C60"/>
    <w:rsid w:val="00A40E28"/>
    <w:rsid w:val="00A85621"/>
    <w:rsid w:val="00AA4BC8"/>
    <w:rsid w:val="00B8365F"/>
    <w:rsid w:val="00DA01E5"/>
    <w:rsid w:val="00DF0D91"/>
    <w:rsid w:val="00E330D3"/>
    <w:rsid w:val="00E63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40E28"/>
    <w:rPr>
      <w:color w:val="808080"/>
    </w:rPr>
  </w:style>
  <w:style w:type="paragraph" w:customStyle="1" w:styleId="24A12B0AB46E4BA7AB072F750377286A">
    <w:name w:val="24A12B0AB46E4BA7AB072F750377286A"/>
    <w:rsid w:val="001910AD"/>
  </w:style>
  <w:style w:type="paragraph" w:customStyle="1" w:styleId="3849581DB98C4126B61E141210A75AFF">
    <w:name w:val="3849581DB98C4126B61E141210A75AFF"/>
    <w:rsid w:val="001910AD"/>
  </w:style>
  <w:style w:type="paragraph" w:customStyle="1" w:styleId="C731FCA609AE4428A86823FA51F31DE6">
    <w:name w:val="C731FCA609AE4428A86823FA51F31DE6"/>
    <w:rsid w:val="001910AD"/>
  </w:style>
  <w:style w:type="paragraph" w:customStyle="1" w:styleId="D1DFAF6835E641379AF21C2A58462CD5">
    <w:name w:val="D1DFAF6835E641379AF21C2A58462CD5"/>
    <w:rsid w:val="001910AD"/>
  </w:style>
  <w:style w:type="paragraph" w:customStyle="1" w:styleId="0D647384C11B47C688F20BBA5157A838">
    <w:name w:val="0D647384C11B47C688F20BBA5157A838"/>
    <w:rsid w:val="001910AD"/>
  </w:style>
  <w:style w:type="paragraph" w:customStyle="1" w:styleId="F155A5299B614040980A673E63922CB4">
    <w:name w:val="F155A5299B614040980A673E63922CB4"/>
    <w:rsid w:val="001910AD"/>
  </w:style>
  <w:style w:type="paragraph" w:customStyle="1" w:styleId="026479DD80104CCA81319BDEDEB1FE5C">
    <w:name w:val="026479DD80104CCA81319BDEDEB1FE5C"/>
    <w:rsid w:val="001910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F556B-B35B-40A8-9337-0786A7E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6</Pages>
  <Words>2368</Words>
  <Characters>12602</Characters>
  <Application>Microsoft Office Word</Application>
  <DocSecurity>0</DocSecurity>
  <Lines>286</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14703</CharactersWithSpaces>
  <SharedDoc>false</SharedDoc>
  <HLinks>
    <vt:vector size="18" baseType="variant">
      <vt:variant>
        <vt:i4>7733335</vt:i4>
      </vt:variant>
      <vt:variant>
        <vt:i4>6</vt:i4>
      </vt:variant>
      <vt:variant>
        <vt:i4>0</vt:i4>
      </vt:variant>
      <vt:variant>
        <vt:i4>5</vt:i4>
      </vt:variant>
      <vt:variant>
        <vt:lpwstr>mailto:info@vtwsr.org</vt:lpwstr>
      </vt:variant>
      <vt:variant>
        <vt:lpwstr/>
      </vt:variant>
      <vt:variant>
        <vt:i4>5767216</vt:i4>
      </vt:variant>
      <vt:variant>
        <vt:i4>3</vt:i4>
      </vt:variant>
      <vt:variant>
        <vt:i4>0</vt:i4>
      </vt:variant>
      <vt:variant>
        <vt:i4>5</vt:i4>
      </vt:variant>
      <vt:variant>
        <vt:lpwstr>mailto:info@vtwsr.org.</vt:lpwstr>
      </vt:variant>
      <vt:variant>
        <vt:lpwstr/>
      </vt:variant>
      <vt:variant>
        <vt:i4>5832733</vt:i4>
      </vt:variant>
      <vt:variant>
        <vt:i4>0</vt:i4>
      </vt:variant>
      <vt:variant>
        <vt:i4>0</vt:i4>
      </vt:variant>
      <vt:variant>
        <vt:i4>5</vt:i4>
      </vt:variant>
      <vt:variant>
        <vt:lpwstr>https://www.vtwsr.org/management-plan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Gateway</dc:creator>
  <cp:keywords/>
  <cp:lastModifiedBy>Lindsey Wight</cp:lastModifiedBy>
  <cp:revision>5</cp:revision>
  <cp:lastPrinted>2016-12-06T12:48:00Z</cp:lastPrinted>
  <dcterms:created xsi:type="dcterms:W3CDTF">2023-07-20T20:30:00Z</dcterms:created>
  <dcterms:modified xsi:type="dcterms:W3CDTF">2023-08-15T15:58:00Z</dcterms:modified>
</cp:coreProperties>
</file>